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85F93" w:rsidRPr="00D856D9" w:rsidRDefault="00085F93" w:rsidP="005A47E5">
      <w:pPr>
        <w:adjustRightInd/>
        <w:spacing w:line="406" w:lineRule="exact"/>
        <w:jc w:val="center"/>
        <w:rPr>
          <w:rFonts w:hAnsi="Times New Roman" w:cs="Times New Roman"/>
          <w:color w:val="auto"/>
          <w:spacing w:val="8"/>
        </w:rPr>
      </w:pPr>
      <w:r w:rsidRPr="00D856D9">
        <w:rPr>
          <w:rFonts w:eastAsia="ＭＳ ゴシック" w:hAnsi="Times New Roman" w:cs="ＭＳ ゴシック" w:hint="eastAsia"/>
          <w:b/>
          <w:bCs/>
          <w:color w:val="auto"/>
          <w:spacing w:val="2"/>
          <w:sz w:val="28"/>
          <w:szCs w:val="28"/>
        </w:rPr>
        <w:t>外国人留学生の全国高校総体参加について</w:t>
      </w:r>
    </w:p>
    <w:p w:rsidR="00085F93" w:rsidRPr="00D856D9" w:rsidRDefault="00085F93">
      <w:pPr>
        <w:adjustRightInd/>
        <w:rPr>
          <w:rFonts w:hAnsi="Times New Roman" w:cs="Times New Roman"/>
          <w:color w:val="auto"/>
          <w:spacing w:val="8"/>
        </w:rPr>
      </w:pPr>
    </w:p>
    <w:p w:rsidR="007512A7" w:rsidRPr="00D856D9" w:rsidRDefault="007512A7" w:rsidP="007512A7">
      <w:pPr>
        <w:adjustRightInd/>
        <w:ind w:firstLineChars="100" w:firstLine="226"/>
        <w:rPr>
          <w:color w:val="auto"/>
          <w:spacing w:val="12"/>
        </w:rPr>
      </w:pPr>
      <w:r w:rsidRPr="00D856D9">
        <w:rPr>
          <w:rFonts w:hint="eastAsia"/>
          <w:color w:val="auto"/>
        </w:rPr>
        <w:t>外国人留学生の全国高校総体</w:t>
      </w:r>
      <w:r w:rsidR="001020DF" w:rsidRPr="00D856D9">
        <w:rPr>
          <w:rFonts w:hint="eastAsia"/>
          <w:color w:val="auto"/>
        </w:rPr>
        <w:t>（以下「インターハイ」という）</w:t>
      </w:r>
      <w:r w:rsidRPr="00D856D9">
        <w:rPr>
          <w:rFonts w:hint="eastAsia"/>
          <w:color w:val="auto"/>
        </w:rPr>
        <w:t>参加については、開催基準要項「</w:t>
      </w:r>
      <w:r w:rsidRPr="00D856D9">
        <w:rPr>
          <w:color w:val="auto"/>
        </w:rPr>
        <w:t>12</w:t>
      </w:r>
      <w:r w:rsidRPr="00D856D9">
        <w:rPr>
          <w:rFonts w:hint="eastAsia"/>
          <w:color w:val="auto"/>
        </w:rPr>
        <w:t>」の大会参加資格を有し、在籍する高等学校を卒業する目的で入学した生徒（短期留学は不可）であることが定められている。</w:t>
      </w:r>
    </w:p>
    <w:p w:rsidR="007512A7" w:rsidRPr="00D856D9" w:rsidRDefault="007512A7" w:rsidP="007512A7">
      <w:pPr>
        <w:adjustRightInd/>
        <w:rPr>
          <w:color w:val="auto"/>
          <w:spacing w:val="12"/>
        </w:rPr>
      </w:pPr>
      <w:r w:rsidRPr="00D856D9">
        <w:rPr>
          <w:rFonts w:hint="eastAsia"/>
          <w:color w:val="auto"/>
        </w:rPr>
        <w:t xml:space="preserve">　外国人留学生が日本の高等学校に在籍するということは、「当該校において、日本の高校生とともにその学校の教育課程に沿って学習すること」であり、</w:t>
      </w:r>
      <w:r w:rsidR="002F49DC" w:rsidRPr="00D856D9">
        <w:rPr>
          <w:rFonts w:hint="eastAsia"/>
          <w:color w:val="auto"/>
        </w:rPr>
        <w:t>そのことが</w:t>
      </w:r>
      <w:r w:rsidRPr="00D856D9">
        <w:rPr>
          <w:rFonts w:hint="eastAsia"/>
          <w:color w:val="auto"/>
        </w:rPr>
        <w:t>全国高体連としての基本的な考え方である。</w:t>
      </w:r>
    </w:p>
    <w:p w:rsidR="007512A7" w:rsidRPr="00D856D9" w:rsidRDefault="007512A7" w:rsidP="007512A7">
      <w:pPr>
        <w:adjustRightInd/>
        <w:rPr>
          <w:color w:val="auto"/>
        </w:rPr>
      </w:pPr>
      <w:r w:rsidRPr="00D856D9">
        <w:rPr>
          <w:rFonts w:hint="eastAsia"/>
          <w:color w:val="auto"/>
        </w:rPr>
        <w:t xml:space="preserve">　しかるに、書面上あるいは手続上在籍しているものの現に学習活動を行っていない生徒は、</w:t>
      </w:r>
      <w:r w:rsidR="002F49DC" w:rsidRPr="00D856D9">
        <w:rPr>
          <w:rFonts w:hint="eastAsia"/>
          <w:color w:val="auto"/>
        </w:rPr>
        <w:t>インターハイ</w:t>
      </w:r>
      <w:r w:rsidRPr="00D856D9">
        <w:rPr>
          <w:rFonts w:hint="eastAsia"/>
          <w:color w:val="auto"/>
        </w:rPr>
        <w:t>の「高等学校に在籍する生徒の健全な発達を図る」との目的に沿わない生徒であって、</w:t>
      </w:r>
      <w:r w:rsidR="002F49DC" w:rsidRPr="00D856D9">
        <w:rPr>
          <w:rFonts w:hint="eastAsia"/>
          <w:color w:val="auto"/>
        </w:rPr>
        <w:t>インターハイ</w:t>
      </w:r>
      <w:r w:rsidRPr="00D856D9">
        <w:rPr>
          <w:rFonts w:hint="eastAsia"/>
          <w:color w:val="auto"/>
        </w:rPr>
        <w:t>への参加を認めることはできない。</w:t>
      </w:r>
    </w:p>
    <w:p w:rsidR="007512A7" w:rsidRPr="00D856D9" w:rsidRDefault="007512A7" w:rsidP="007F19C8">
      <w:pPr>
        <w:adjustRightInd/>
        <w:ind w:rightChars="-126" w:right="-285"/>
        <w:rPr>
          <w:color w:val="auto"/>
          <w:spacing w:val="12"/>
        </w:rPr>
      </w:pPr>
      <w:r w:rsidRPr="00D856D9">
        <w:rPr>
          <w:rFonts w:hint="eastAsia"/>
          <w:color w:val="auto"/>
        </w:rPr>
        <w:t xml:space="preserve">　全国高体連では平成６年に「外国人留学生の大会参加について」の規程を定めるとともに、以後必要に応じて一部改正等を行いながら、外国人留学生の</w:t>
      </w:r>
      <w:r w:rsidR="002F49DC" w:rsidRPr="00D856D9">
        <w:rPr>
          <w:rFonts w:hint="eastAsia"/>
          <w:color w:val="auto"/>
        </w:rPr>
        <w:t>インターハイ</w:t>
      </w:r>
      <w:r w:rsidRPr="00D856D9">
        <w:rPr>
          <w:rFonts w:hint="eastAsia"/>
          <w:color w:val="auto"/>
        </w:rPr>
        <w:t>参加について適正化に努めてきた</w:t>
      </w:r>
      <w:r w:rsidR="000F6E20" w:rsidRPr="00D856D9">
        <w:rPr>
          <w:rFonts w:hint="eastAsia"/>
          <w:color w:val="auto"/>
        </w:rPr>
        <w:t>。</w:t>
      </w:r>
    </w:p>
    <w:p w:rsidR="007512A7" w:rsidRPr="00D856D9" w:rsidRDefault="007512A7">
      <w:pPr>
        <w:adjustRightInd/>
        <w:rPr>
          <w:rFonts w:cs="Times New Roman"/>
          <w:color w:val="auto"/>
          <w:spacing w:val="8"/>
        </w:rPr>
      </w:pPr>
      <w:r w:rsidRPr="00D856D9">
        <w:rPr>
          <w:rFonts w:cs="Times New Roman" w:hint="eastAsia"/>
          <w:color w:val="auto"/>
          <w:spacing w:val="8"/>
        </w:rPr>
        <w:t xml:space="preserve">　参加にあたっては下記の事項及び補足事項等を遵守す</w:t>
      </w:r>
      <w:r w:rsidR="00D404D8" w:rsidRPr="00D856D9">
        <w:rPr>
          <w:rFonts w:cs="Times New Roman" w:hint="eastAsia"/>
          <w:color w:val="auto"/>
          <w:spacing w:val="8"/>
        </w:rPr>
        <w:t>ること。</w:t>
      </w:r>
    </w:p>
    <w:p w:rsidR="00D404D8" w:rsidRPr="00D856D9" w:rsidRDefault="00D404D8">
      <w:pPr>
        <w:adjustRightInd/>
        <w:rPr>
          <w:rFonts w:cs="Times New Roman"/>
          <w:color w:val="auto"/>
          <w:spacing w:val="8"/>
        </w:rPr>
      </w:pPr>
    </w:p>
    <w:p w:rsidR="000F6E20" w:rsidRPr="00D856D9" w:rsidRDefault="00D404D8" w:rsidP="000F6E20">
      <w:pPr>
        <w:pStyle w:val="a8"/>
        <w:rPr>
          <w:color w:val="auto"/>
        </w:rPr>
      </w:pPr>
      <w:r w:rsidRPr="00D856D9">
        <w:rPr>
          <w:rFonts w:hint="eastAsia"/>
          <w:color w:val="auto"/>
        </w:rPr>
        <w:t>記</w:t>
      </w:r>
    </w:p>
    <w:p w:rsidR="000F6E20" w:rsidRPr="00D856D9" w:rsidRDefault="000F6E20" w:rsidP="000F6E20">
      <w:pPr>
        <w:rPr>
          <w:color w:val="auto"/>
        </w:rPr>
      </w:pPr>
    </w:p>
    <w:p w:rsidR="00085F93" w:rsidRPr="00D856D9" w:rsidRDefault="00085F93">
      <w:pPr>
        <w:adjustRightInd/>
        <w:rPr>
          <w:rFonts w:hAnsi="Times New Roman" w:cs="Times New Roman"/>
          <w:color w:val="auto"/>
          <w:spacing w:val="8"/>
        </w:rPr>
      </w:pPr>
      <w:r w:rsidRPr="00D856D9">
        <w:rPr>
          <w:rFonts w:hint="eastAsia"/>
          <w:color w:val="auto"/>
        </w:rPr>
        <w:t>１　参加生徒は、開催基準要項｢</w:t>
      </w:r>
      <w:r w:rsidRPr="00D856D9">
        <w:rPr>
          <w:color w:val="auto"/>
        </w:rPr>
        <w:t>12</w:t>
      </w:r>
      <w:r w:rsidRPr="00D856D9">
        <w:rPr>
          <w:rFonts w:hint="eastAsia"/>
          <w:color w:val="auto"/>
        </w:rPr>
        <w:t>｣の大会参加資格を有すること。</w:t>
      </w:r>
    </w:p>
    <w:p w:rsidR="00085F93" w:rsidRPr="00D856D9" w:rsidRDefault="00085F93" w:rsidP="00BD7C9F">
      <w:pPr>
        <w:adjustRightInd/>
        <w:ind w:left="226" w:hangingChars="100" w:hanging="226"/>
        <w:rPr>
          <w:rFonts w:hAnsi="Times New Roman" w:cs="Times New Roman"/>
          <w:color w:val="auto"/>
          <w:spacing w:val="8"/>
        </w:rPr>
      </w:pPr>
      <w:r w:rsidRPr="00D856D9">
        <w:rPr>
          <w:rFonts w:hint="eastAsia"/>
          <w:color w:val="auto"/>
        </w:rPr>
        <w:t>２　参加生徒は、在籍する高等学校を卒業する目的で入学した生徒であること。</w:t>
      </w:r>
    </w:p>
    <w:p w:rsidR="00085F93" w:rsidRPr="00D856D9" w:rsidRDefault="00085F93" w:rsidP="007F19C8">
      <w:pPr>
        <w:adjustRightInd/>
        <w:ind w:left="406" w:rightChars="-63" w:right="-142" w:hanging="406"/>
        <w:rPr>
          <w:rFonts w:hAnsi="Times New Roman" w:cs="Times New Roman"/>
          <w:color w:val="auto"/>
          <w:spacing w:val="8"/>
        </w:rPr>
      </w:pPr>
      <w:r w:rsidRPr="00D856D9">
        <w:rPr>
          <w:rFonts w:hint="eastAsia"/>
          <w:color w:val="auto"/>
        </w:rPr>
        <w:t>３　参加人数枠は、エントリー数の概ね</w:t>
      </w:r>
      <w:r w:rsidRPr="00D856D9">
        <w:rPr>
          <w:color w:val="auto"/>
        </w:rPr>
        <w:t>20</w:t>
      </w:r>
      <w:r w:rsidRPr="00D856D9">
        <w:rPr>
          <w:rFonts w:hint="eastAsia"/>
          <w:color w:val="auto"/>
        </w:rPr>
        <w:t>％以内を原則とし、専門部ごとに定め理事会で決定する。</w:t>
      </w:r>
    </w:p>
    <w:p w:rsidR="00085F93" w:rsidRPr="00D856D9" w:rsidRDefault="00085F93">
      <w:pPr>
        <w:adjustRightInd/>
        <w:ind w:left="206" w:hanging="206"/>
        <w:rPr>
          <w:rFonts w:hAnsi="Times New Roman" w:cs="Times New Roman"/>
          <w:color w:val="auto"/>
          <w:spacing w:val="8"/>
        </w:rPr>
      </w:pPr>
    </w:p>
    <w:p w:rsidR="00085F93" w:rsidRPr="00D856D9" w:rsidRDefault="00FA3B90" w:rsidP="00FA3B90">
      <w:pPr>
        <w:adjustRightInd/>
        <w:jc w:val="center"/>
        <w:rPr>
          <w:rFonts w:hAnsi="Times New Roman" w:cs="Times New Roman"/>
          <w:color w:val="auto"/>
          <w:spacing w:val="8"/>
        </w:rPr>
      </w:pPr>
      <w:r w:rsidRPr="00D856D9">
        <w:rPr>
          <w:rFonts w:hAnsi="Times New Roman" w:cs="Times New Roman" w:hint="eastAsia"/>
          <w:color w:val="auto"/>
          <w:spacing w:val="8"/>
        </w:rPr>
        <w:t>補　　　則</w:t>
      </w:r>
    </w:p>
    <w:p w:rsidR="00442E20" w:rsidRPr="00D856D9" w:rsidRDefault="00442E20" w:rsidP="00FA3B90">
      <w:pPr>
        <w:adjustRightInd/>
        <w:jc w:val="center"/>
        <w:rPr>
          <w:rFonts w:hAnsi="Times New Roman" w:cs="Times New Roman"/>
          <w:color w:val="auto"/>
          <w:spacing w:val="8"/>
        </w:rPr>
      </w:pPr>
    </w:p>
    <w:p w:rsidR="00FA3B90" w:rsidRPr="00D856D9" w:rsidRDefault="00FA3B90" w:rsidP="00FA3B90">
      <w:pPr>
        <w:numPr>
          <w:ilvl w:val="0"/>
          <w:numId w:val="1"/>
        </w:numPr>
        <w:adjustRightInd/>
        <w:ind w:left="567" w:hanging="425"/>
        <w:rPr>
          <w:rFonts w:hAnsi="Times New Roman" w:cs="Times New Roman"/>
          <w:color w:val="auto"/>
          <w:spacing w:val="8"/>
        </w:rPr>
      </w:pPr>
      <w:r w:rsidRPr="00D856D9">
        <w:rPr>
          <w:rFonts w:hAnsi="Times New Roman" w:cs="Times New Roman" w:hint="eastAsia"/>
          <w:color w:val="auto"/>
          <w:spacing w:val="8"/>
        </w:rPr>
        <w:t>卒業目的とは、卒業に必要なすべての単位を履修・修得</w:t>
      </w:r>
      <w:r w:rsidR="001020DF" w:rsidRPr="00D856D9">
        <w:rPr>
          <w:rFonts w:cs="Times New Roman" w:hint="eastAsia"/>
          <w:color w:val="auto"/>
          <w:spacing w:val="8"/>
        </w:rPr>
        <w:t>する</w:t>
      </w:r>
      <w:r w:rsidRPr="00D856D9">
        <w:rPr>
          <w:rFonts w:hAnsi="Times New Roman" w:cs="Times New Roman" w:hint="eastAsia"/>
          <w:color w:val="auto"/>
          <w:spacing w:val="8"/>
        </w:rPr>
        <w:t>ことをいう。</w:t>
      </w:r>
    </w:p>
    <w:p w:rsidR="00FA3B90" w:rsidRPr="00D856D9" w:rsidRDefault="00FA3B90" w:rsidP="00FA3B90">
      <w:pPr>
        <w:numPr>
          <w:ilvl w:val="0"/>
          <w:numId w:val="1"/>
        </w:numPr>
        <w:adjustRightInd/>
        <w:ind w:left="567" w:hanging="425"/>
        <w:rPr>
          <w:rFonts w:hAnsi="Times New Roman" w:cs="Times New Roman"/>
          <w:color w:val="auto"/>
          <w:spacing w:val="8"/>
        </w:rPr>
      </w:pPr>
      <w:r w:rsidRPr="00D856D9">
        <w:rPr>
          <w:rFonts w:hAnsi="Times New Roman" w:cs="Times New Roman" w:hint="eastAsia"/>
          <w:color w:val="auto"/>
          <w:spacing w:val="8"/>
        </w:rPr>
        <w:t>参加人数のエントリー数は、団体種目と個人種目に分けて考える。</w:t>
      </w:r>
    </w:p>
    <w:p w:rsidR="00FA3B90" w:rsidRPr="00D856D9" w:rsidRDefault="00FA3B90" w:rsidP="00D419AF">
      <w:pPr>
        <w:numPr>
          <w:ilvl w:val="2"/>
          <w:numId w:val="1"/>
        </w:numPr>
        <w:adjustRightInd/>
        <w:ind w:left="709" w:hanging="283"/>
        <w:rPr>
          <w:rFonts w:hAnsi="Times New Roman" w:cs="Times New Roman"/>
          <w:color w:val="auto"/>
          <w:spacing w:val="8"/>
        </w:rPr>
      </w:pPr>
      <w:r w:rsidRPr="00D856D9">
        <w:rPr>
          <w:rFonts w:hAnsi="Times New Roman" w:cs="Times New Roman" w:hint="eastAsia"/>
          <w:color w:val="auto"/>
          <w:spacing w:val="8"/>
        </w:rPr>
        <w:t>団体種目では、大会要綱に定められたエントリー数（補欠を含む）の概ね</w:t>
      </w:r>
      <w:r w:rsidRPr="00D856D9">
        <w:rPr>
          <w:rFonts w:hAnsi="Times New Roman" w:cs="Times New Roman"/>
          <w:color w:val="auto"/>
          <w:spacing w:val="8"/>
        </w:rPr>
        <w:t>20%</w:t>
      </w:r>
      <w:r w:rsidRPr="00D856D9">
        <w:rPr>
          <w:rFonts w:hAnsi="Times New Roman" w:cs="Times New Roman" w:hint="eastAsia"/>
          <w:color w:val="auto"/>
          <w:spacing w:val="8"/>
        </w:rPr>
        <w:t>以内とする。</w:t>
      </w:r>
    </w:p>
    <w:p w:rsidR="00FA3B90" w:rsidRPr="00D856D9" w:rsidRDefault="00FA3B90" w:rsidP="00D419AF">
      <w:pPr>
        <w:numPr>
          <w:ilvl w:val="2"/>
          <w:numId w:val="1"/>
        </w:numPr>
        <w:adjustRightInd/>
        <w:ind w:left="709" w:hanging="283"/>
        <w:rPr>
          <w:rFonts w:hAnsi="Times New Roman" w:cs="Times New Roman"/>
          <w:color w:val="auto"/>
          <w:spacing w:val="8"/>
        </w:rPr>
      </w:pPr>
      <w:r w:rsidRPr="00D856D9">
        <w:rPr>
          <w:rFonts w:hAnsi="Times New Roman" w:cs="Times New Roman" w:hint="eastAsia"/>
          <w:color w:val="auto"/>
          <w:spacing w:val="8"/>
        </w:rPr>
        <w:t>個人種目では、各学校のエントリー数</w:t>
      </w:r>
      <w:r w:rsidRPr="00D856D9">
        <w:rPr>
          <w:rFonts w:hAnsi="Times New Roman" w:cs="Times New Roman"/>
          <w:color w:val="auto"/>
          <w:spacing w:val="8"/>
        </w:rPr>
        <w:t>(</w:t>
      </w:r>
      <w:r w:rsidRPr="00D856D9">
        <w:rPr>
          <w:rFonts w:hAnsi="Times New Roman" w:cs="Times New Roman" w:hint="eastAsia"/>
          <w:color w:val="auto"/>
          <w:spacing w:val="8"/>
        </w:rPr>
        <w:t>種目数ではない</w:t>
      </w:r>
      <w:r w:rsidRPr="00D856D9">
        <w:rPr>
          <w:rFonts w:hAnsi="Times New Roman" w:cs="Times New Roman"/>
          <w:color w:val="auto"/>
          <w:spacing w:val="8"/>
        </w:rPr>
        <w:t>)</w:t>
      </w:r>
      <w:r w:rsidRPr="00D856D9">
        <w:rPr>
          <w:rFonts w:hAnsi="Times New Roman" w:cs="Times New Roman" w:hint="eastAsia"/>
          <w:color w:val="auto"/>
          <w:spacing w:val="8"/>
        </w:rPr>
        <w:t>の概ね</w:t>
      </w:r>
      <w:r w:rsidRPr="00D856D9">
        <w:rPr>
          <w:rFonts w:hAnsi="Times New Roman" w:cs="Times New Roman"/>
          <w:color w:val="auto"/>
          <w:spacing w:val="8"/>
        </w:rPr>
        <w:t>20%</w:t>
      </w:r>
      <w:r w:rsidRPr="00D856D9">
        <w:rPr>
          <w:rFonts w:hAnsi="Times New Roman" w:cs="Times New Roman" w:hint="eastAsia"/>
          <w:color w:val="auto"/>
          <w:spacing w:val="8"/>
        </w:rPr>
        <w:t>以内とする。</w:t>
      </w:r>
      <w:r w:rsidR="00A94385" w:rsidRPr="00D856D9">
        <w:rPr>
          <w:rFonts w:hAnsi="Times New Roman" w:cs="Times New Roman" w:hint="eastAsia"/>
          <w:color w:val="auto"/>
          <w:spacing w:val="8"/>
        </w:rPr>
        <w:t>但し</w:t>
      </w:r>
      <w:r w:rsidRPr="00D856D9">
        <w:rPr>
          <w:rFonts w:hAnsi="Times New Roman" w:cs="Times New Roman" w:hint="eastAsia"/>
          <w:color w:val="auto"/>
          <w:spacing w:val="8"/>
        </w:rPr>
        <w:t>、当該校のエントリー人数が５人未満の場合は、１人以内とする。</w:t>
      </w:r>
    </w:p>
    <w:p w:rsidR="00085F93" w:rsidRPr="00D856D9" w:rsidRDefault="00085F93" w:rsidP="00085F93">
      <w:pPr>
        <w:numPr>
          <w:ilvl w:val="0"/>
          <w:numId w:val="1"/>
        </w:numPr>
        <w:adjustRightInd/>
        <w:ind w:left="567" w:hanging="425"/>
        <w:rPr>
          <w:rFonts w:hAnsi="Times New Roman" w:cs="Times New Roman"/>
          <w:color w:val="auto"/>
          <w:spacing w:val="8"/>
        </w:rPr>
      </w:pPr>
      <w:r w:rsidRPr="00D856D9">
        <w:rPr>
          <w:rFonts w:hAnsi="Times New Roman" w:cs="Times New Roman" w:hint="eastAsia"/>
          <w:color w:val="auto"/>
          <w:spacing w:val="8"/>
        </w:rPr>
        <w:t>大会参加資格の確認方法</w:t>
      </w:r>
    </w:p>
    <w:p w:rsidR="00085F93" w:rsidRPr="00D856D9" w:rsidRDefault="00085F93" w:rsidP="00D419AF">
      <w:pPr>
        <w:numPr>
          <w:ilvl w:val="2"/>
          <w:numId w:val="1"/>
        </w:numPr>
        <w:adjustRightInd/>
        <w:ind w:left="709" w:hanging="283"/>
        <w:rPr>
          <w:rFonts w:cs="Times New Roman"/>
          <w:color w:val="auto"/>
          <w:spacing w:val="8"/>
        </w:rPr>
      </w:pPr>
      <w:r w:rsidRPr="00D856D9">
        <w:rPr>
          <w:rFonts w:cs="Times New Roman" w:hint="eastAsia"/>
          <w:color w:val="auto"/>
          <w:spacing w:val="8"/>
        </w:rPr>
        <w:t>大会主催者は参加資格（生年月日）と</w:t>
      </w:r>
      <w:r w:rsidR="00877E75" w:rsidRPr="00D856D9">
        <w:rPr>
          <w:rFonts w:cs="Times New Roman" w:hint="eastAsia"/>
          <w:color w:val="auto"/>
          <w:spacing w:val="8"/>
        </w:rPr>
        <w:t>修学</w:t>
      </w:r>
      <w:r w:rsidRPr="00D856D9">
        <w:rPr>
          <w:rFonts w:cs="Times New Roman" w:hint="eastAsia"/>
          <w:color w:val="auto"/>
          <w:spacing w:val="8"/>
        </w:rPr>
        <w:t>意志の確認のため出身国ならびに入国管理局の認証する在留資格（いずれもコピー可）の提出を求めることができる。</w:t>
      </w:r>
    </w:p>
    <w:p w:rsidR="00085F93" w:rsidRPr="00D856D9" w:rsidRDefault="00085F93" w:rsidP="00D419AF">
      <w:pPr>
        <w:numPr>
          <w:ilvl w:val="2"/>
          <w:numId w:val="1"/>
        </w:numPr>
        <w:adjustRightInd/>
        <w:ind w:left="709" w:hanging="283"/>
        <w:rPr>
          <w:rFonts w:cs="Times New Roman"/>
          <w:color w:val="auto"/>
          <w:spacing w:val="8"/>
        </w:rPr>
      </w:pPr>
      <w:r w:rsidRPr="00D856D9">
        <w:rPr>
          <w:rFonts w:cs="Times New Roman" w:hint="eastAsia"/>
          <w:color w:val="auto"/>
          <w:spacing w:val="8"/>
        </w:rPr>
        <w:t>当該都道府県高等学校体育連盟は参加資格の確認のため、毎年、在留資格書ならびに在籍校長の証明する単位履修・修得書の提出を求めることができる。</w:t>
      </w:r>
    </w:p>
    <w:p w:rsidR="00D404D8" w:rsidRPr="00D856D9" w:rsidRDefault="00AC72E2" w:rsidP="00085F93">
      <w:pPr>
        <w:numPr>
          <w:ilvl w:val="2"/>
          <w:numId w:val="1"/>
        </w:numPr>
        <w:adjustRightInd/>
        <w:ind w:left="567" w:hanging="141"/>
        <w:rPr>
          <w:rFonts w:cs="Times New Roman"/>
          <w:color w:val="auto"/>
          <w:spacing w:val="8"/>
        </w:rPr>
      </w:pPr>
      <w:r w:rsidRPr="00D856D9">
        <w:rPr>
          <w:rFonts w:cs="Times New Roman" w:hint="eastAsia"/>
          <w:color w:val="auto"/>
          <w:spacing w:val="8"/>
        </w:rPr>
        <w:t>外国人留学生選手登録</w:t>
      </w:r>
      <w:r w:rsidR="0017660B" w:rsidRPr="00D856D9">
        <w:rPr>
          <w:rFonts w:cs="Times New Roman" w:hint="eastAsia"/>
          <w:color w:val="auto"/>
          <w:spacing w:val="8"/>
        </w:rPr>
        <w:t>およ</w:t>
      </w:r>
      <w:r w:rsidRPr="00D856D9">
        <w:rPr>
          <w:rFonts w:cs="Times New Roman" w:hint="eastAsia"/>
          <w:color w:val="auto"/>
          <w:spacing w:val="8"/>
        </w:rPr>
        <w:t>び</w:t>
      </w:r>
      <w:r w:rsidR="00D404D8" w:rsidRPr="00D856D9">
        <w:rPr>
          <w:rFonts w:cs="Times New Roman" w:hint="eastAsia"/>
          <w:color w:val="auto"/>
          <w:spacing w:val="8"/>
        </w:rPr>
        <w:t>大会参加申請書に添付する書類について</w:t>
      </w:r>
    </w:p>
    <w:p w:rsidR="00C80F18" w:rsidRPr="007F19C8" w:rsidRDefault="007F19C8" w:rsidP="007F19C8">
      <w:pPr>
        <w:ind w:firstLineChars="200" w:firstLine="452"/>
      </w:pPr>
      <w:r w:rsidRPr="007F19C8">
        <w:rPr>
          <w:rFonts w:hint="eastAsia"/>
        </w:rPr>
        <w:t>（ア）</w:t>
      </w:r>
      <w:r w:rsidR="00C80F18" w:rsidRPr="007F19C8">
        <w:rPr>
          <w:rFonts w:hint="eastAsia"/>
        </w:rPr>
        <w:t>「４月入学の外国人留学生」の概念等</w:t>
      </w:r>
    </w:p>
    <w:p w:rsidR="00C80F18" w:rsidRPr="00D856D9" w:rsidRDefault="00C80F18" w:rsidP="00D419AF">
      <w:pPr>
        <w:pStyle w:val="ac"/>
        <w:ind w:leftChars="0" w:left="1134"/>
        <w:rPr>
          <w:rFonts w:ascii="ＭＳ 明朝" w:hAnsi="ＭＳ 明朝"/>
        </w:rPr>
      </w:pPr>
      <w:r w:rsidRPr="00D856D9">
        <w:rPr>
          <w:rFonts w:ascii="ＭＳ 明朝" w:hAnsi="ＭＳ 明朝" w:hint="eastAsia"/>
        </w:rPr>
        <w:t>４月当初に行われる入学式において、当該校長から入学を許可され、他の日本人高校生とともに、在籍校において卒業を目的として３年間継続して修学する生徒を指して、４月入学の外国人留学生という。</w:t>
      </w:r>
    </w:p>
    <w:p w:rsidR="00DD1D3C" w:rsidRPr="007F19C8" w:rsidRDefault="007F19C8" w:rsidP="007F19C8">
      <w:pPr>
        <w:ind w:firstLineChars="200" w:firstLine="452"/>
      </w:pPr>
      <w:r>
        <w:rPr>
          <w:rFonts w:hint="eastAsia"/>
        </w:rPr>
        <w:t>（イ）</w:t>
      </w:r>
      <w:r w:rsidR="002531F5" w:rsidRPr="007F19C8">
        <w:rPr>
          <w:rFonts w:hint="eastAsia"/>
        </w:rPr>
        <w:t>申請時添付書類</w:t>
      </w:r>
    </w:p>
    <w:p w:rsidR="002531F5" w:rsidRPr="00D856D9" w:rsidRDefault="00046C2C" w:rsidP="002531F5">
      <w:pPr>
        <w:spacing w:line="244" w:lineRule="exact"/>
        <w:ind w:left="1288"/>
        <w:rPr>
          <w:color w:val="auto"/>
          <w:spacing w:val="6"/>
          <w:sz w:val="22"/>
          <w:szCs w:val="22"/>
        </w:rPr>
      </w:pPr>
      <w:r w:rsidRPr="00D856D9">
        <w:rPr>
          <w:rFonts w:hint="eastAsia"/>
          <w:color w:val="auto"/>
          <w:spacing w:val="6"/>
          <w:sz w:val="22"/>
          <w:szCs w:val="22"/>
        </w:rPr>
        <w:t>・</w:t>
      </w:r>
      <w:r w:rsidR="002531F5" w:rsidRPr="00D856D9">
        <w:rPr>
          <w:rFonts w:hint="eastAsia"/>
          <w:color w:val="auto"/>
          <w:spacing w:val="6"/>
          <w:sz w:val="22"/>
          <w:szCs w:val="22"/>
        </w:rPr>
        <w:t>入学許可証　写（登録更新時は、</w:t>
      </w:r>
      <w:r w:rsidR="002531F5" w:rsidRPr="00D856D9">
        <w:rPr>
          <w:rFonts w:hint="eastAsia"/>
          <w:color w:val="auto"/>
          <w:sz w:val="22"/>
          <w:szCs w:val="22"/>
        </w:rPr>
        <w:t>学年修了証または単位修得証明書</w:t>
      </w:r>
      <w:r w:rsidR="002531F5" w:rsidRPr="00D856D9">
        <w:rPr>
          <w:color w:val="auto"/>
          <w:sz w:val="22"/>
          <w:szCs w:val="22"/>
        </w:rPr>
        <w:t xml:space="preserve"> </w:t>
      </w:r>
      <w:r w:rsidR="002531F5" w:rsidRPr="00D856D9">
        <w:rPr>
          <w:rFonts w:hint="eastAsia"/>
          <w:color w:val="auto"/>
          <w:sz w:val="22"/>
          <w:szCs w:val="22"/>
        </w:rPr>
        <w:t>写）</w:t>
      </w:r>
    </w:p>
    <w:p w:rsidR="002531F5" w:rsidRPr="00D856D9" w:rsidRDefault="00046C2C" w:rsidP="002531F5">
      <w:pPr>
        <w:spacing w:line="244" w:lineRule="exact"/>
        <w:ind w:left="1288"/>
        <w:rPr>
          <w:color w:val="auto"/>
          <w:spacing w:val="6"/>
          <w:sz w:val="22"/>
          <w:szCs w:val="22"/>
        </w:rPr>
      </w:pPr>
      <w:r w:rsidRPr="00D856D9">
        <w:rPr>
          <w:rFonts w:hint="eastAsia"/>
          <w:color w:val="auto"/>
          <w:spacing w:val="6"/>
          <w:sz w:val="22"/>
          <w:szCs w:val="22"/>
        </w:rPr>
        <w:t>・</w:t>
      </w:r>
      <w:r w:rsidR="002531F5" w:rsidRPr="00D856D9">
        <w:rPr>
          <w:rFonts w:hint="eastAsia"/>
          <w:color w:val="auto"/>
          <w:spacing w:val="6"/>
          <w:sz w:val="22"/>
          <w:szCs w:val="22"/>
        </w:rPr>
        <w:t>在留資格</w:t>
      </w:r>
      <w:r w:rsidR="00642613" w:rsidRPr="00D856D9">
        <w:rPr>
          <w:rFonts w:hint="eastAsia"/>
          <w:color w:val="auto"/>
          <w:spacing w:val="6"/>
          <w:sz w:val="22"/>
          <w:szCs w:val="22"/>
        </w:rPr>
        <w:t>認定</w:t>
      </w:r>
      <w:r w:rsidR="002531F5" w:rsidRPr="00D856D9">
        <w:rPr>
          <w:rFonts w:hint="eastAsia"/>
          <w:color w:val="auto"/>
          <w:spacing w:val="6"/>
          <w:sz w:val="22"/>
          <w:szCs w:val="22"/>
        </w:rPr>
        <w:t>証明書　写</w:t>
      </w:r>
    </w:p>
    <w:p w:rsidR="00642613" w:rsidRPr="00D856D9" w:rsidRDefault="00642613" w:rsidP="00D419AF">
      <w:pPr>
        <w:spacing w:line="244" w:lineRule="exact"/>
        <w:ind w:left="1560" w:hanging="143"/>
        <w:rPr>
          <w:color w:val="auto"/>
          <w:spacing w:val="6"/>
          <w:sz w:val="22"/>
          <w:szCs w:val="22"/>
        </w:rPr>
      </w:pPr>
      <w:r w:rsidRPr="00D856D9">
        <w:rPr>
          <w:rFonts w:hint="eastAsia"/>
          <w:color w:val="auto"/>
          <w:spacing w:val="6"/>
          <w:sz w:val="22"/>
          <w:szCs w:val="22"/>
        </w:rPr>
        <w:t>（在留資格認定証明書は、日本に入国時パスポートに押印後に回収される書類のため、日本入国前に写し（コピー）をとる必要がある）</w:t>
      </w:r>
    </w:p>
    <w:p w:rsidR="002531F5" w:rsidRPr="00D856D9" w:rsidRDefault="00046C2C" w:rsidP="002531F5">
      <w:pPr>
        <w:spacing w:line="244" w:lineRule="exact"/>
        <w:ind w:left="1288"/>
        <w:rPr>
          <w:color w:val="auto"/>
          <w:spacing w:val="6"/>
          <w:sz w:val="22"/>
          <w:szCs w:val="22"/>
        </w:rPr>
      </w:pPr>
      <w:r w:rsidRPr="00D856D9">
        <w:rPr>
          <w:rFonts w:hint="eastAsia"/>
          <w:color w:val="auto"/>
          <w:spacing w:val="6"/>
          <w:sz w:val="22"/>
          <w:szCs w:val="22"/>
        </w:rPr>
        <w:t>・</w:t>
      </w:r>
      <w:r w:rsidR="002531F5" w:rsidRPr="00D856D9">
        <w:rPr>
          <w:rFonts w:hint="eastAsia"/>
          <w:color w:val="auto"/>
          <w:spacing w:val="6"/>
          <w:sz w:val="22"/>
          <w:szCs w:val="22"/>
        </w:rPr>
        <w:t>パスポート　写</w:t>
      </w:r>
    </w:p>
    <w:p w:rsidR="002531F5" w:rsidRPr="00D856D9" w:rsidRDefault="00046C2C" w:rsidP="002531F5">
      <w:pPr>
        <w:spacing w:line="244" w:lineRule="exact"/>
        <w:ind w:left="1288"/>
        <w:rPr>
          <w:color w:val="auto"/>
          <w:spacing w:val="6"/>
          <w:sz w:val="22"/>
          <w:szCs w:val="22"/>
        </w:rPr>
      </w:pPr>
      <w:r w:rsidRPr="00D856D9">
        <w:rPr>
          <w:rFonts w:hint="eastAsia"/>
          <w:color w:val="auto"/>
          <w:spacing w:val="6"/>
          <w:sz w:val="22"/>
          <w:szCs w:val="22"/>
        </w:rPr>
        <w:t>・</w:t>
      </w:r>
      <w:r w:rsidR="002531F5" w:rsidRPr="00D856D9">
        <w:rPr>
          <w:rFonts w:hint="eastAsia"/>
          <w:color w:val="auto"/>
          <w:spacing w:val="6"/>
          <w:sz w:val="22"/>
          <w:szCs w:val="22"/>
        </w:rPr>
        <w:t>就学ビザ　写</w:t>
      </w:r>
    </w:p>
    <w:p w:rsidR="002531F5" w:rsidRPr="00D856D9" w:rsidRDefault="00046C2C" w:rsidP="002531F5">
      <w:pPr>
        <w:spacing w:line="244" w:lineRule="exact"/>
        <w:ind w:left="1288"/>
        <w:rPr>
          <w:color w:val="auto"/>
          <w:spacing w:val="6"/>
          <w:sz w:val="22"/>
          <w:szCs w:val="22"/>
        </w:rPr>
      </w:pPr>
      <w:r w:rsidRPr="00D856D9">
        <w:rPr>
          <w:rFonts w:hint="eastAsia"/>
          <w:color w:val="auto"/>
          <w:spacing w:val="6"/>
          <w:sz w:val="22"/>
          <w:szCs w:val="22"/>
        </w:rPr>
        <w:lastRenderedPageBreak/>
        <w:t>・</w:t>
      </w:r>
      <w:r w:rsidR="00AB3358" w:rsidRPr="00D856D9">
        <w:rPr>
          <w:rFonts w:hint="eastAsia"/>
          <w:color w:val="auto"/>
          <w:spacing w:val="6"/>
          <w:sz w:val="22"/>
          <w:szCs w:val="22"/>
        </w:rPr>
        <w:t>在留</w:t>
      </w:r>
      <w:r w:rsidR="002531F5" w:rsidRPr="00D856D9">
        <w:rPr>
          <w:rFonts w:hint="eastAsia"/>
          <w:color w:val="auto"/>
          <w:spacing w:val="6"/>
          <w:sz w:val="22"/>
          <w:szCs w:val="22"/>
        </w:rPr>
        <w:t>カード写</w:t>
      </w:r>
    </w:p>
    <w:p w:rsidR="00D404D8" w:rsidRPr="00D856D9" w:rsidRDefault="007F19C8" w:rsidP="007F19C8">
      <w:pPr>
        <w:adjustRightInd/>
        <w:ind w:firstLineChars="200" w:firstLine="452"/>
        <w:rPr>
          <w:color w:val="auto"/>
        </w:rPr>
      </w:pPr>
      <w:r>
        <w:rPr>
          <w:rFonts w:hint="eastAsia"/>
          <w:color w:val="auto"/>
        </w:rPr>
        <w:t>（ウ）</w:t>
      </w:r>
      <w:r w:rsidR="00185B32" w:rsidRPr="00D856D9">
        <w:rPr>
          <w:rFonts w:hint="eastAsia"/>
          <w:color w:val="auto"/>
        </w:rPr>
        <w:t>夏季</w:t>
      </w:r>
      <w:r w:rsidR="002531F5" w:rsidRPr="00D856D9">
        <w:rPr>
          <w:rFonts w:hint="eastAsia"/>
          <w:color w:val="auto"/>
        </w:rPr>
        <w:t>・</w:t>
      </w:r>
      <w:r w:rsidR="00185B32" w:rsidRPr="00D856D9">
        <w:rPr>
          <w:rFonts w:hint="eastAsia"/>
          <w:color w:val="auto"/>
        </w:rPr>
        <w:t>冬季インターハイ出場</w:t>
      </w:r>
      <w:r w:rsidR="002531F5" w:rsidRPr="00D856D9">
        <w:rPr>
          <w:rFonts w:hint="eastAsia"/>
          <w:color w:val="auto"/>
        </w:rPr>
        <w:t>を</w:t>
      </w:r>
      <w:r w:rsidR="00185B32" w:rsidRPr="00D856D9">
        <w:rPr>
          <w:rFonts w:hint="eastAsia"/>
          <w:color w:val="auto"/>
        </w:rPr>
        <w:t>目指</w:t>
      </w:r>
      <w:r w:rsidR="002531F5" w:rsidRPr="00D856D9">
        <w:rPr>
          <w:rFonts w:hint="eastAsia"/>
          <w:color w:val="auto"/>
        </w:rPr>
        <w:t>す</w:t>
      </w:r>
      <w:r w:rsidR="00185B32" w:rsidRPr="00D856D9">
        <w:rPr>
          <w:rFonts w:hint="eastAsia"/>
          <w:color w:val="auto"/>
        </w:rPr>
        <w:t>外国人留学生</w:t>
      </w:r>
      <w:r w:rsidR="002531F5" w:rsidRPr="00D856D9">
        <w:rPr>
          <w:rFonts w:hint="eastAsia"/>
          <w:color w:val="auto"/>
        </w:rPr>
        <w:t>の</w:t>
      </w:r>
      <w:r w:rsidR="00185B32" w:rsidRPr="00D856D9">
        <w:rPr>
          <w:rFonts w:hint="eastAsia"/>
          <w:color w:val="auto"/>
        </w:rPr>
        <w:t>出場申請</w:t>
      </w:r>
      <w:r w:rsidR="002531F5" w:rsidRPr="00D856D9">
        <w:rPr>
          <w:rFonts w:hint="eastAsia"/>
          <w:color w:val="auto"/>
        </w:rPr>
        <w:t>に</w:t>
      </w:r>
      <w:r w:rsidR="00185B32" w:rsidRPr="00D856D9">
        <w:rPr>
          <w:rFonts w:hint="eastAsia"/>
          <w:color w:val="auto"/>
        </w:rPr>
        <w:t>ついて</w:t>
      </w:r>
    </w:p>
    <w:p w:rsidR="00B55CA1" w:rsidRPr="00D856D9" w:rsidRDefault="00B55CA1" w:rsidP="00E822B2">
      <w:pPr>
        <w:adjustRightInd/>
        <w:ind w:leftChars="-93" w:left="-210" w:firstLineChars="500" w:firstLine="1130"/>
        <w:rPr>
          <w:color w:val="auto"/>
          <w:spacing w:val="12"/>
        </w:rPr>
      </w:pPr>
      <w:r w:rsidRPr="00D856D9">
        <w:rPr>
          <w:rFonts w:hint="eastAsia"/>
          <w:color w:val="auto"/>
        </w:rPr>
        <w:t>≪夏季インターハイ≫</w:t>
      </w:r>
    </w:p>
    <w:p w:rsidR="0013365C" w:rsidRPr="00D856D9" w:rsidRDefault="00D404D8" w:rsidP="00E76E7C">
      <w:pPr>
        <w:ind w:left="1225" w:rightChars="-63" w:right="-142" w:hangingChars="542" w:hanging="1225"/>
        <w:rPr>
          <w:rFonts w:cs="Times New Roman"/>
          <w:strike/>
          <w:color w:val="auto"/>
          <w:kern w:val="2"/>
          <w:szCs w:val="22"/>
        </w:rPr>
      </w:pPr>
      <w:r w:rsidRPr="00D856D9">
        <w:rPr>
          <w:rFonts w:hint="eastAsia"/>
          <w:color w:val="auto"/>
        </w:rPr>
        <w:t xml:space="preserve">　　　</w:t>
      </w:r>
      <w:r w:rsidR="0013365C" w:rsidRPr="00D856D9">
        <w:rPr>
          <w:rFonts w:cs="Times New Roman" w:hint="eastAsia"/>
          <w:color w:val="auto"/>
          <w:kern w:val="2"/>
          <w:szCs w:val="22"/>
        </w:rPr>
        <w:t xml:space="preserve">　　　基本的には上記４月入学の外国人留学生が対象となる。夏季インターハイ予選（都道府県総体）の出場希望種目申込締切日までに、必要な資料を添えて登録及び出場申請（様式1-</w:t>
      </w:r>
      <w:r w:rsidR="00681D11" w:rsidRPr="00D856D9">
        <w:rPr>
          <w:rFonts w:cs="Times New Roman" w:hint="eastAsia"/>
          <w:color w:val="auto"/>
          <w:kern w:val="2"/>
          <w:szCs w:val="22"/>
        </w:rPr>
        <w:t>①</w:t>
      </w:r>
      <w:r w:rsidR="00DF0CD6" w:rsidRPr="00D856D9">
        <w:rPr>
          <w:rFonts w:cs="Times New Roman" w:hint="eastAsia"/>
          <w:color w:val="auto"/>
          <w:kern w:val="2"/>
          <w:szCs w:val="22"/>
        </w:rPr>
        <w:t>、</w:t>
      </w:r>
      <w:r w:rsidR="00A94385" w:rsidRPr="00D856D9">
        <w:rPr>
          <w:rFonts w:cs="Times New Roman" w:hint="eastAsia"/>
          <w:color w:val="auto"/>
          <w:kern w:val="2"/>
          <w:szCs w:val="22"/>
        </w:rPr>
        <w:t>但し</w:t>
      </w:r>
      <w:r w:rsidR="00DF0CD6" w:rsidRPr="00D856D9">
        <w:rPr>
          <w:rFonts w:cs="Times New Roman" w:hint="eastAsia"/>
          <w:color w:val="auto"/>
          <w:kern w:val="2"/>
          <w:szCs w:val="22"/>
        </w:rPr>
        <w:t>登録更新者については、様式1-</w:t>
      </w:r>
      <w:r w:rsidR="00681D11" w:rsidRPr="00D856D9">
        <w:rPr>
          <w:rFonts w:cs="Times New Roman" w:hint="eastAsia"/>
          <w:color w:val="auto"/>
          <w:kern w:val="2"/>
          <w:szCs w:val="22"/>
        </w:rPr>
        <w:t>②</w:t>
      </w:r>
      <w:r w:rsidR="0013365C" w:rsidRPr="00D856D9">
        <w:rPr>
          <w:rFonts w:cs="Times New Roman" w:hint="eastAsia"/>
          <w:color w:val="auto"/>
          <w:kern w:val="2"/>
          <w:szCs w:val="22"/>
        </w:rPr>
        <w:t>）を行ったうえで、大会参加申込みを行う。</w:t>
      </w:r>
    </w:p>
    <w:p w:rsidR="00D404D8" w:rsidRPr="00D856D9" w:rsidRDefault="0017660B" w:rsidP="0013365C">
      <w:pPr>
        <w:adjustRightInd/>
        <w:ind w:leftChars="551" w:left="1245" w:firstLineChars="100" w:firstLine="226"/>
        <w:rPr>
          <w:color w:val="auto"/>
        </w:rPr>
      </w:pPr>
      <w:r w:rsidRPr="00D856D9">
        <w:rPr>
          <w:rFonts w:hint="eastAsia"/>
          <w:color w:val="auto"/>
        </w:rPr>
        <w:t>インターハイ</w:t>
      </w:r>
      <w:r w:rsidR="00D404D8" w:rsidRPr="00D856D9">
        <w:rPr>
          <w:rFonts w:hint="eastAsia"/>
          <w:color w:val="auto"/>
        </w:rPr>
        <w:t>都道府県予選（地区・支部予選を含む）の</w:t>
      </w:r>
      <w:r w:rsidRPr="00D856D9">
        <w:rPr>
          <w:rFonts w:hint="eastAsia"/>
          <w:color w:val="auto"/>
        </w:rPr>
        <w:t>出場希望種目</w:t>
      </w:r>
      <w:r w:rsidR="00D404D8" w:rsidRPr="00D856D9">
        <w:rPr>
          <w:rFonts w:hint="eastAsia"/>
          <w:color w:val="auto"/>
        </w:rPr>
        <w:t>参加申込</w:t>
      </w:r>
      <w:r w:rsidRPr="00D856D9">
        <w:rPr>
          <w:rFonts w:hint="eastAsia"/>
          <w:color w:val="auto"/>
        </w:rPr>
        <w:t>締切</w:t>
      </w:r>
      <w:r w:rsidR="00D404D8" w:rsidRPr="00D856D9">
        <w:rPr>
          <w:rFonts w:hint="eastAsia"/>
          <w:color w:val="auto"/>
        </w:rPr>
        <w:t>日までに</w:t>
      </w:r>
      <w:r w:rsidR="00182996" w:rsidRPr="00D856D9">
        <w:rPr>
          <w:rFonts w:hint="eastAsia"/>
          <w:color w:val="auto"/>
        </w:rPr>
        <w:t>修学</w:t>
      </w:r>
      <w:r w:rsidR="00D404D8" w:rsidRPr="00D856D9">
        <w:rPr>
          <w:rFonts w:hint="eastAsia"/>
          <w:color w:val="auto"/>
        </w:rPr>
        <w:t>していること</w:t>
      </w:r>
      <w:r w:rsidR="0013365C" w:rsidRPr="00D856D9">
        <w:rPr>
          <w:rFonts w:hint="eastAsia"/>
          <w:color w:val="auto"/>
        </w:rPr>
        <w:t>は</w:t>
      </w:r>
      <w:r w:rsidR="00D404D8" w:rsidRPr="00D856D9">
        <w:rPr>
          <w:rFonts w:hint="eastAsia"/>
          <w:color w:val="auto"/>
        </w:rPr>
        <w:t>、</w:t>
      </w:r>
      <w:r w:rsidR="00AC72E2" w:rsidRPr="00D856D9">
        <w:rPr>
          <w:rFonts w:hint="eastAsia"/>
          <w:color w:val="auto"/>
        </w:rPr>
        <w:t>「在留カードの交付日」</w:t>
      </w:r>
      <w:r w:rsidR="00D404D8" w:rsidRPr="00D856D9">
        <w:rPr>
          <w:rFonts w:hint="eastAsia"/>
          <w:color w:val="auto"/>
        </w:rPr>
        <w:t>により確認する。</w:t>
      </w:r>
    </w:p>
    <w:p w:rsidR="00B55CA1" w:rsidRPr="00D856D9" w:rsidRDefault="00B55CA1" w:rsidP="00E822B2">
      <w:pPr>
        <w:adjustRightInd/>
        <w:ind w:firstLineChars="400" w:firstLine="904"/>
        <w:rPr>
          <w:color w:val="auto"/>
          <w:spacing w:val="12"/>
        </w:rPr>
      </w:pPr>
      <w:r w:rsidRPr="00D856D9">
        <w:rPr>
          <w:rFonts w:hint="eastAsia"/>
          <w:color w:val="auto"/>
        </w:rPr>
        <w:t>≪冬季インターハイ≫</w:t>
      </w:r>
    </w:p>
    <w:p w:rsidR="00191A36" w:rsidRPr="00D856D9" w:rsidRDefault="00D404D8" w:rsidP="00A4145D">
      <w:pPr>
        <w:ind w:leftChars="300" w:left="1130" w:hangingChars="200" w:hanging="452"/>
        <w:rPr>
          <w:rFonts w:cs="Times New Roman"/>
          <w:color w:val="auto"/>
          <w:kern w:val="2"/>
          <w:szCs w:val="22"/>
        </w:rPr>
      </w:pPr>
      <w:r w:rsidRPr="00D856D9">
        <w:rPr>
          <w:rFonts w:hint="eastAsia"/>
          <w:color w:val="auto"/>
        </w:rPr>
        <w:t xml:space="preserve">　　</w:t>
      </w:r>
      <w:r w:rsidR="00A4145D" w:rsidRPr="00D856D9">
        <w:rPr>
          <w:rFonts w:hint="eastAsia"/>
          <w:color w:val="auto"/>
        </w:rPr>
        <w:t xml:space="preserve">　</w:t>
      </w:r>
      <w:r w:rsidRPr="00D856D9">
        <w:rPr>
          <w:rFonts w:hint="eastAsia"/>
          <w:color w:val="auto"/>
        </w:rPr>
        <w:t>４月入学の外国人留学生の冬季</w:t>
      </w:r>
      <w:r w:rsidR="00A4145D" w:rsidRPr="00D856D9">
        <w:rPr>
          <w:rFonts w:hint="eastAsia"/>
          <w:color w:val="auto"/>
        </w:rPr>
        <w:t>インターハイ</w:t>
      </w:r>
      <w:r w:rsidRPr="00D856D9">
        <w:rPr>
          <w:rFonts w:hint="eastAsia"/>
          <w:color w:val="auto"/>
        </w:rPr>
        <w:t>への参加については、</w:t>
      </w:r>
      <w:r w:rsidR="00B55CA1" w:rsidRPr="00D856D9">
        <w:rPr>
          <w:rFonts w:cs="Times New Roman" w:hint="eastAsia"/>
          <w:color w:val="auto"/>
          <w:kern w:val="2"/>
          <w:szCs w:val="22"/>
        </w:rPr>
        <w:t>基本的には夏季インターハイと同じ流れであるが、登録及び出場申請</w:t>
      </w:r>
      <w:r w:rsidR="00DD1D3C" w:rsidRPr="00D856D9">
        <w:rPr>
          <w:rFonts w:cs="Times New Roman" w:hint="eastAsia"/>
          <w:color w:val="auto"/>
          <w:kern w:val="2"/>
          <w:szCs w:val="22"/>
        </w:rPr>
        <w:t>（様式1-</w:t>
      </w:r>
      <w:r w:rsidR="008A4B08" w:rsidRPr="00D856D9">
        <w:rPr>
          <w:rFonts w:cs="Times New Roman" w:hint="eastAsia"/>
          <w:color w:val="auto"/>
          <w:kern w:val="2"/>
          <w:szCs w:val="22"/>
        </w:rPr>
        <w:t>①</w:t>
      </w:r>
      <w:r w:rsidR="00DD1D3C" w:rsidRPr="00D856D9">
        <w:rPr>
          <w:rFonts w:cs="Times New Roman" w:hint="eastAsia"/>
          <w:color w:val="auto"/>
          <w:kern w:val="2"/>
          <w:szCs w:val="22"/>
        </w:rPr>
        <w:t>）</w:t>
      </w:r>
      <w:r w:rsidR="00B55CA1" w:rsidRPr="00D856D9">
        <w:rPr>
          <w:rFonts w:cs="Times New Roman" w:hint="eastAsia"/>
          <w:color w:val="auto"/>
          <w:kern w:val="2"/>
          <w:szCs w:val="22"/>
        </w:rPr>
        <w:t>については、夏季インターハイ予選（都道府県総体）の最終申込締切日</w:t>
      </w:r>
      <w:r w:rsidR="00DD1D3C" w:rsidRPr="00D856D9">
        <w:rPr>
          <w:rFonts w:cs="Times New Roman" w:hint="eastAsia"/>
          <w:color w:val="auto"/>
          <w:kern w:val="2"/>
          <w:szCs w:val="22"/>
        </w:rPr>
        <w:t>（</w:t>
      </w:r>
      <w:r w:rsidR="00B55CA1" w:rsidRPr="00D856D9">
        <w:rPr>
          <w:rFonts w:cs="Times New Roman" w:hint="eastAsia"/>
          <w:color w:val="auto"/>
          <w:kern w:val="2"/>
          <w:szCs w:val="22"/>
        </w:rPr>
        <w:t>△1</w:t>
      </w:r>
      <w:r w:rsidR="00DD1D3C" w:rsidRPr="00D856D9">
        <w:rPr>
          <w:rFonts w:cs="Times New Roman" w:hint="eastAsia"/>
          <w:color w:val="auto"/>
          <w:kern w:val="2"/>
          <w:szCs w:val="22"/>
        </w:rPr>
        <w:t>）</w:t>
      </w:r>
      <w:r w:rsidR="00B55CA1" w:rsidRPr="00D856D9">
        <w:rPr>
          <w:rFonts w:cs="Times New Roman" w:hint="eastAsia"/>
          <w:color w:val="auto"/>
          <w:kern w:val="2"/>
          <w:szCs w:val="22"/>
        </w:rPr>
        <w:t>以前に行うことが必要であり、</w:t>
      </w:r>
      <w:r w:rsidR="00286038" w:rsidRPr="00D856D9">
        <w:rPr>
          <w:rFonts w:cs="Times New Roman" w:hint="eastAsia"/>
          <w:color w:val="auto"/>
          <w:kern w:val="2"/>
          <w:szCs w:val="22"/>
        </w:rPr>
        <w:t>修学</w:t>
      </w:r>
      <w:r w:rsidR="00B55CA1" w:rsidRPr="00D856D9">
        <w:rPr>
          <w:rFonts w:cs="Times New Roman" w:hint="eastAsia"/>
          <w:color w:val="auto"/>
          <w:kern w:val="2"/>
          <w:szCs w:val="22"/>
        </w:rPr>
        <w:t>の事実が証明できる資料が不可欠である。そのうえで、冬季インターハイ予選（都道府県大会）の申込締切日までに、大会参加申込みを行う。よって、</w:t>
      </w:r>
      <w:r w:rsidR="00DF0CD6" w:rsidRPr="00D856D9">
        <w:rPr>
          <w:rFonts w:cs="Times New Roman" w:hint="eastAsia"/>
          <w:color w:val="auto"/>
          <w:kern w:val="2"/>
          <w:szCs w:val="22"/>
        </w:rPr>
        <w:t>夏季インターハイ予選の</w:t>
      </w:r>
      <w:r w:rsidR="00B55CA1" w:rsidRPr="00D856D9">
        <w:rPr>
          <w:rFonts w:cs="Times New Roman" w:hint="eastAsia"/>
          <w:color w:val="auto"/>
          <w:kern w:val="2"/>
          <w:szCs w:val="22"/>
        </w:rPr>
        <w:t>最終申込締切日以降に修学開始の生徒は、その年度の冬季インターハイへの出場も認められない。</w:t>
      </w:r>
    </w:p>
    <w:p w:rsidR="00B55CA1" w:rsidRPr="00D856D9" w:rsidRDefault="00A94385" w:rsidP="00185B32">
      <w:pPr>
        <w:ind w:leftChars="500" w:left="1130" w:firstLineChars="100" w:firstLine="226"/>
        <w:rPr>
          <w:color w:val="auto"/>
        </w:rPr>
      </w:pPr>
      <w:r w:rsidRPr="00D856D9">
        <w:rPr>
          <w:rFonts w:hint="eastAsia"/>
          <w:color w:val="auto"/>
        </w:rPr>
        <w:t>但し</w:t>
      </w:r>
      <w:r w:rsidR="00191A36" w:rsidRPr="00D856D9">
        <w:rPr>
          <w:rFonts w:hint="eastAsia"/>
          <w:color w:val="auto"/>
        </w:rPr>
        <w:t>、４月入学・修学の留学生で、入学当初入部せず、年度途中から入部</w:t>
      </w:r>
      <w:r w:rsidR="00286038" w:rsidRPr="00D856D9">
        <w:rPr>
          <w:rFonts w:hint="eastAsia"/>
          <w:color w:val="auto"/>
        </w:rPr>
        <w:t>し、</w:t>
      </w:r>
      <w:r w:rsidR="00191A36" w:rsidRPr="00D856D9">
        <w:rPr>
          <w:rFonts w:hint="eastAsia"/>
          <w:color w:val="auto"/>
        </w:rPr>
        <w:t>大会出場の</w:t>
      </w:r>
      <w:r w:rsidR="00286038" w:rsidRPr="00D856D9">
        <w:rPr>
          <w:rFonts w:hint="eastAsia"/>
          <w:color w:val="auto"/>
        </w:rPr>
        <w:t>希望</w:t>
      </w:r>
      <w:r w:rsidR="00191A36" w:rsidRPr="00D856D9">
        <w:rPr>
          <w:rFonts w:hint="eastAsia"/>
          <w:color w:val="auto"/>
        </w:rPr>
        <w:t>がある場合には、冬季インターハイ予選（都道府県大会）の申込締切日までに、</w:t>
      </w:r>
      <w:r w:rsidR="00286038" w:rsidRPr="00D856D9">
        <w:rPr>
          <w:rFonts w:hint="eastAsia"/>
          <w:color w:val="auto"/>
        </w:rPr>
        <w:t>登録及び</w:t>
      </w:r>
      <w:r w:rsidR="00191A36" w:rsidRPr="00D856D9">
        <w:rPr>
          <w:rFonts w:hint="eastAsia"/>
          <w:color w:val="auto"/>
        </w:rPr>
        <w:t>出場申請</w:t>
      </w:r>
      <w:r w:rsidR="00046C2C" w:rsidRPr="00D856D9">
        <w:rPr>
          <w:rFonts w:hint="eastAsia"/>
          <w:color w:val="auto"/>
        </w:rPr>
        <w:t>（様式1-</w:t>
      </w:r>
      <w:r w:rsidR="00CA1A6A" w:rsidRPr="00D856D9">
        <w:rPr>
          <w:rFonts w:hint="eastAsia"/>
          <w:color w:val="auto"/>
        </w:rPr>
        <w:t>①</w:t>
      </w:r>
      <w:r w:rsidR="00046C2C" w:rsidRPr="00D856D9">
        <w:rPr>
          <w:rFonts w:hint="eastAsia"/>
          <w:color w:val="auto"/>
        </w:rPr>
        <w:t>）</w:t>
      </w:r>
      <w:r w:rsidR="00286038" w:rsidRPr="00D856D9">
        <w:rPr>
          <w:rFonts w:hint="eastAsia"/>
          <w:color w:val="auto"/>
        </w:rPr>
        <w:t>と</w:t>
      </w:r>
      <w:r w:rsidR="00191A36" w:rsidRPr="00D856D9">
        <w:rPr>
          <w:rFonts w:hint="eastAsia"/>
          <w:color w:val="auto"/>
        </w:rPr>
        <w:t>大会参加申込みを行う。</w:t>
      </w:r>
      <w:r w:rsidR="008A4B08" w:rsidRPr="00D856D9">
        <w:rPr>
          <w:rFonts w:hint="eastAsia"/>
          <w:color w:val="auto"/>
        </w:rPr>
        <w:t>その際、都道府県専門部長は、都道府県高体連事務局に</w:t>
      </w:r>
      <w:r w:rsidR="00CA1A6A" w:rsidRPr="00D856D9">
        <w:rPr>
          <w:rFonts w:hint="eastAsia"/>
          <w:color w:val="auto"/>
        </w:rPr>
        <w:t>当該都道府県の</w:t>
      </w:r>
      <w:r w:rsidR="008A4B08" w:rsidRPr="00D856D9">
        <w:rPr>
          <w:rFonts w:hint="eastAsia"/>
          <w:color w:val="auto"/>
        </w:rPr>
        <w:t>夏季インターハイの最終申込締切日</w:t>
      </w:r>
      <w:r w:rsidR="00CA1A6A" w:rsidRPr="00D856D9">
        <w:rPr>
          <w:rFonts w:hint="eastAsia"/>
          <w:color w:val="auto"/>
        </w:rPr>
        <w:t>を確認し、当該留学生がその日</w:t>
      </w:r>
      <w:r w:rsidR="008A4B08" w:rsidRPr="00D856D9">
        <w:rPr>
          <w:rFonts w:hint="eastAsia"/>
          <w:color w:val="auto"/>
        </w:rPr>
        <w:t>までに修学している</w:t>
      </w:r>
      <w:r w:rsidR="00CA1A6A" w:rsidRPr="00D856D9">
        <w:rPr>
          <w:rFonts w:hint="eastAsia"/>
          <w:color w:val="auto"/>
        </w:rPr>
        <w:t>事実</w:t>
      </w:r>
      <w:r w:rsidR="008A4B08" w:rsidRPr="00D856D9">
        <w:rPr>
          <w:rFonts w:hint="eastAsia"/>
          <w:color w:val="auto"/>
        </w:rPr>
        <w:t>を</w:t>
      </w:r>
      <w:r w:rsidR="00CA1A6A" w:rsidRPr="00D856D9">
        <w:rPr>
          <w:rFonts w:hint="eastAsia"/>
          <w:color w:val="auto"/>
        </w:rPr>
        <w:t>確認する。</w:t>
      </w:r>
    </w:p>
    <w:p w:rsidR="007855EB" w:rsidRPr="00D856D9" w:rsidRDefault="002531F5" w:rsidP="007855EB">
      <w:pPr>
        <w:pBdr>
          <w:top w:val="single" w:sz="4" w:space="1" w:color="auto"/>
          <w:left w:val="single" w:sz="4" w:space="0" w:color="auto"/>
          <w:bottom w:val="single" w:sz="4" w:space="1" w:color="auto"/>
          <w:right w:val="single" w:sz="4" w:space="4" w:color="auto"/>
        </w:pBdr>
        <w:adjustRightInd/>
        <w:ind w:leftChars="500" w:left="1132" w:rightChars="124" w:right="280" w:hangingChars="1" w:hanging="2"/>
        <w:jc w:val="both"/>
        <w:textAlignment w:val="auto"/>
        <w:rPr>
          <w:rFonts w:cs="Times New Roman"/>
          <w:color w:val="auto"/>
          <w:kern w:val="2"/>
          <w:szCs w:val="22"/>
        </w:rPr>
      </w:pPr>
      <w:r w:rsidRPr="00D856D9">
        <w:rPr>
          <w:rFonts w:cs="Times New Roman" w:hint="eastAsia"/>
          <w:color w:val="auto"/>
          <w:kern w:val="2"/>
          <w:szCs w:val="22"/>
        </w:rPr>
        <w:t>【</w:t>
      </w:r>
      <w:r w:rsidR="00B55CA1" w:rsidRPr="00D856D9">
        <w:rPr>
          <w:rFonts w:cs="Times New Roman" w:hint="eastAsia"/>
          <w:color w:val="auto"/>
          <w:kern w:val="2"/>
          <w:szCs w:val="22"/>
        </w:rPr>
        <w:t>△１：</w:t>
      </w:r>
      <w:r w:rsidR="00191A36" w:rsidRPr="00D856D9">
        <w:rPr>
          <w:rFonts w:cs="Times New Roman" w:hint="eastAsia"/>
          <w:color w:val="auto"/>
          <w:kern w:val="2"/>
          <w:szCs w:val="22"/>
        </w:rPr>
        <w:t>夏季インターハイ予選（都道府県総体）の</w:t>
      </w:r>
      <w:r w:rsidR="00B55CA1" w:rsidRPr="00D856D9">
        <w:rPr>
          <w:rFonts w:cs="Times New Roman" w:hint="eastAsia"/>
          <w:color w:val="auto"/>
          <w:kern w:val="2"/>
          <w:szCs w:val="22"/>
        </w:rPr>
        <w:t>最終申込締切日とは、都道府県に</w:t>
      </w:r>
    </w:p>
    <w:p w:rsidR="00D404D8" w:rsidRPr="00D856D9" w:rsidRDefault="00B55CA1" w:rsidP="007855EB">
      <w:pPr>
        <w:pBdr>
          <w:top w:val="single" w:sz="4" w:space="1" w:color="auto"/>
          <w:left w:val="single" w:sz="4" w:space="0" w:color="auto"/>
          <w:bottom w:val="single" w:sz="4" w:space="1" w:color="auto"/>
          <w:right w:val="single" w:sz="4" w:space="4" w:color="auto"/>
        </w:pBdr>
        <w:adjustRightInd/>
        <w:ind w:leftChars="500" w:left="1132" w:rightChars="124" w:right="280" w:hangingChars="1" w:hanging="2"/>
        <w:jc w:val="both"/>
        <w:textAlignment w:val="auto"/>
        <w:rPr>
          <w:color w:val="auto"/>
        </w:rPr>
      </w:pPr>
      <w:r w:rsidRPr="00D856D9">
        <w:rPr>
          <w:rFonts w:cs="Times New Roman" w:hint="eastAsia"/>
          <w:color w:val="auto"/>
          <w:kern w:val="2"/>
          <w:szCs w:val="22"/>
        </w:rPr>
        <w:t>よっては、種目によって申込締切日が異なるため、各都道府県の種目の中で</w:t>
      </w:r>
      <w:r w:rsidR="00C02BA3" w:rsidRPr="00D856D9">
        <w:rPr>
          <w:rFonts w:cs="Times New Roman" w:hint="eastAsia"/>
          <w:color w:val="auto"/>
          <w:kern w:val="2"/>
          <w:szCs w:val="22"/>
        </w:rPr>
        <w:t>申込締切日が</w:t>
      </w:r>
      <w:r w:rsidRPr="00D856D9">
        <w:rPr>
          <w:rFonts w:cs="Times New Roman" w:hint="eastAsia"/>
          <w:color w:val="auto"/>
          <w:kern w:val="2"/>
          <w:szCs w:val="22"/>
        </w:rPr>
        <w:t>最も遅い</w:t>
      </w:r>
      <w:r w:rsidR="00185B32" w:rsidRPr="00D856D9">
        <w:rPr>
          <w:rFonts w:cs="Times New Roman" w:hint="eastAsia"/>
          <w:color w:val="auto"/>
          <w:kern w:val="2"/>
          <w:szCs w:val="22"/>
        </w:rPr>
        <w:t>種目の</w:t>
      </w:r>
      <w:r w:rsidRPr="00D856D9">
        <w:rPr>
          <w:rFonts w:cs="Times New Roman" w:hint="eastAsia"/>
          <w:color w:val="auto"/>
          <w:kern w:val="2"/>
          <w:szCs w:val="22"/>
        </w:rPr>
        <w:t>申込締切日の</w:t>
      </w:r>
      <w:r w:rsidR="00185B32" w:rsidRPr="00D856D9">
        <w:rPr>
          <w:rFonts w:cs="Times New Roman" w:hint="eastAsia"/>
          <w:color w:val="auto"/>
          <w:kern w:val="2"/>
          <w:szCs w:val="22"/>
        </w:rPr>
        <w:t>こと</w:t>
      </w:r>
      <w:r w:rsidRPr="00D856D9">
        <w:rPr>
          <w:rFonts w:cs="Times New Roman" w:hint="eastAsia"/>
          <w:color w:val="auto"/>
          <w:kern w:val="2"/>
          <w:szCs w:val="22"/>
        </w:rPr>
        <w:t>である</w:t>
      </w:r>
      <w:r w:rsidR="002531F5" w:rsidRPr="00D856D9">
        <w:rPr>
          <w:rFonts w:cs="Times New Roman" w:hint="eastAsia"/>
          <w:color w:val="auto"/>
          <w:kern w:val="2"/>
          <w:szCs w:val="22"/>
        </w:rPr>
        <w:t>】</w:t>
      </w:r>
    </w:p>
    <w:p w:rsidR="00D404D8" w:rsidRPr="00D856D9" w:rsidRDefault="00D404D8" w:rsidP="00D404D8">
      <w:pPr>
        <w:adjustRightInd/>
        <w:ind w:leftChars="451" w:left="1019" w:firstLineChars="100" w:firstLine="226"/>
        <w:rPr>
          <w:color w:val="auto"/>
        </w:rPr>
      </w:pPr>
      <w:r w:rsidRPr="00D856D9">
        <w:rPr>
          <w:rFonts w:hint="eastAsia"/>
          <w:color w:val="auto"/>
        </w:rPr>
        <w:t>なお、制度として後期入学を規定している単位制の高校で、正規の手続きを経て、受入校が入学を許可する場合は、</w:t>
      </w:r>
      <w:r w:rsidR="00B55CA1" w:rsidRPr="00D856D9">
        <w:rPr>
          <w:rFonts w:hint="eastAsia"/>
          <w:color w:val="auto"/>
        </w:rPr>
        <w:t>「在留カードの交付日」</w:t>
      </w:r>
      <w:r w:rsidRPr="00D856D9">
        <w:rPr>
          <w:rFonts w:hint="eastAsia"/>
          <w:color w:val="auto"/>
        </w:rPr>
        <w:t>が予選申込</w:t>
      </w:r>
      <w:r w:rsidR="00B55CA1" w:rsidRPr="00D856D9">
        <w:rPr>
          <w:rFonts w:hint="eastAsia"/>
          <w:color w:val="auto"/>
        </w:rPr>
        <w:t>締切</w:t>
      </w:r>
      <w:r w:rsidRPr="00D856D9">
        <w:rPr>
          <w:rFonts w:hint="eastAsia"/>
          <w:color w:val="auto"/>
        </w:rPr>
        <w:t>日までであれば、冬季</w:t>
      </w:r>
      <w:r w:rsidR="00B02140" w:rsidRPr="00D856D9">
        <w:rPr>
          <w:rFonts w:hint="eastAsia"/>
          <w:color w:val="auto"/>
        </w:rPr>
        <w:t>インターハイ</w:t>
      </w:r>
      <w:r w:rsidRPr="00D856D9">
        <w:rPr>
          <w:rFonts w:hint="eastAsia"/>
          <w:color w:val="auto"/>
        </w:rPr>
        <w:t>へ参加できることとする。</w:t>
      </w:r>
    </w:p>
    <w:p w:rsidR="002B1B59" w:rsidRPr="00D856D9" w:rsidRDefault="002B1B59" w:rsidP="002B1B59">
      <w:pPr>
        <w:adjustRightInd/>
        <w:rPr>
          <w:color w:val="auto"/>
        </w:rPr>
      </w:pPr>
    </w:p>
    <w:p w:rsidR="00182996" w:rsidRPr="00D856D9" w:rsidRDefault="00182996" w:rsidP="00182996">
      <w:pPr>
        <w:numPr>
          <w:ilvl w:val="0"/>
          <w:numId w:val="3"/>
        </w:numPr>
        <w:adjustRightInd/>
        <w:ind w:leftChars="124" w:left="565" w:hangingChars="126" w:hanging="285"/>
        <w:jc w:val="both"/>
        <w:textAlignment w:val="auto"/>
        <w:rPr>
          <w:rFonts w:cs="Times New Roman"/>
          <w:color w:val="auto"/>
          <w:kern w:val="2"/>
          <w:szCs w:val="22"/>
        </w:rPr>
      </w:pPr>
      <w:r w:rsidRPr="00D856D9">
        <w:rPr>
          <w:rFonts w:cs="Times New Roman" w:hint="eastAsia"/>
          <w:color w:val="auto"/>
          <w:kern w:val="2"/>
          <w:szCs w:val="22"/>
        </w:rPr>
        <w:t xml:space="preserve">　夏季・冬季インターハイともに、出場資格を有するのは基本的に４月入学の外国人留学生となる。やむを得ない事情で入学許可や修学が遅れることも考えられる。</w:t>
      </w:r>
    </w:p>
    <w:p w:rsidR="00182996" w:rsidRPr="00D856D9" w:rsidRDefault="00182996" w:rsidP="00182996">
      <w:pPr>
        <w:adjustRightInd/>
        <w:ind w:left="565" w:firstLineChars="100" w:firstLine="226"/>
        <w:jc w:val="both"/>
        <w:textAlignment w:val="auto"/>
        <w:rPr>
          <w:rFonts w:cs="Times New Roman"/>
          <w:color w:val="auto"/>
          <w:kern w:val="2"/>
          <w:szCs w:val="22"/>
        </w:rPr>
      </w:pPr>
      <w:r w:rsidRPr="00D856D9">
        <w:rPr>
          <w:rFonts w:cs="Times New Roman" w:hint="eastAsia"/>
          <w:color w:val="auto"/>
          <w:kern w:val="2"/>
          <w:szCs w:val="22"/>
        </w:rPr>
        <w:t>しかし、このような場合においても，出場及び登録申請の締め切りは、理由の如何にかかわらず</w:t>
      </w:r>
      <w:r w:rsidR="00D419AF">
        <w:rPr>
          <w:rFonts w:cs="Times New Roman" w:hint="eastAsia"/>
          <w:color w:val="auto"/>
          <w:kern w:val="2"/>
          <w:szCs w:val="22"/>
        </w:rPr>
        <w:t>、</w:t>
      </w:r>
      <w:r w:rsidRPr="00D856D9">
        <w:rPr>
          <w:rFonts w:cs="Times New Roman" w:hint="eastAsia"/>
          <w:color w:val="auto"/>
          <w:kern w:val="2"/>
          <w:szCs w:val="22"/>
        </w:rPr>
        <w:t>夏季インターハイについては、その出場希望種目の予選（都道府県総体）申込締切日、冬季インターハイについては、夏季インターハイ予選（都道府県総体）の最終申込締切日（上記△１参照）までとする。</w:t>
      </w:r>
    </w:p>
    <w:p w:rsidR="00182996" w:rsidRPr="00D856D9" w:rsidRDefault="00182996" w:rsidP="00182996">
      <w:pPr>
        <w:adjustRightInd/>
        <w:ind w:left="565" w:firstLineChars="100" w:firstLine="226"/>
        <w:jc w:val="both"/>
        <w:textAlignment w:val="auto"/>
        <w:rPr>
          <w:rFonts w:cs="Times New Roman"/>
          <w:color w:val="auto"/>
          <w:kern w:val="2"/>
          <w:szCs w:val="22"/>
        </w:rPr>
      </w:pPr>
      <w:r w:rsidRPr="00D856D9">
        <w:rPr>
          <w:rFonts w:cs="Times New Roman" w:hint="eastAsia"/>
          <w:color w:val="auto"/>
          <w:kern w:val="2"/>
          <w:szCs w:val="22"/>
        </w:rPr>
        <w:t>また、上記最終申込締切日以降に入学許可された外国人留学生は、夏季・冬季を含め、その年度のインターハイに出場することはできない。</w:t>
      </w:r>
    </w:p>
    <w:p w:rsidR="002B1B59" w:rsidRPr="00D856D9" w:rsidRDefault="002B1B59" w:rsidP="002B1B59">
      <w:pPr>
        <w:adjustRightInd/>
        <w:rPr>
          <w:color w:val="auto"/>
        </w:rPr>
      </w:pPr>
    </w:p>
    <w:p w:rsidR="00D404D8" w:rsidRPr="00D856D9" w:rsidRDefault="00D404D8" w:rsidP="00E76E7C">
      <w:pPr>
        <w:adjustRightInd/>
        <w:ind w:leftChars="200" w:left="1130" w:hangingChars="300" w:hanging="678"/>
        <w:rPr>
          <w:color w:val="auto"/>
          <w:spacing w:val="12"/>
        </w:rPr>
      </w:pPr>
      <w:r w:rsidRPr="00D856D9">
        <w:rPr>
          <w:rFonts w:hint="eastAsia"/>
          <w:color w:val="auto"/>
        </w:rPr>
        <w:t>（</w:t>
      </w:r>
      <w:r w:rsidR="00185B32" w:rsidRPr="00D856D9">
        <w:rPr>
          <w:rFonts w:hint="eastAsia"/>
          <w:color w:val="auto"/>
        </w:rPr>
        <w:t>エ</w:t>
      </w:r>
      <w:r w:rsidRPr="00D856D9">
        <w:rPr>
          <w:rFonts w:hint="eastAsia"/>
          <w:color w:val="auto"/>
        </w:rPr>
        <w:t>）都道府県高体連専門部長は、上記</w:t>
      </w:r>
      <w:r w:rsidR="00A4145D" w:rsidRPr="00D856D9">
        <w:rPr>
          <w:rFonts w:hint="eastAsia"/>
          <w:color w:val="auto"/>
        </w:rPr>
        <w:t>（</w:t>
      </w:r>
      <w:r w:rsidR="007A249C" w:rsidRPr="00D856D9">
        <w:rPr>
          <w:rFonts w:hint="eastAsia"/>
          <w:color w:val="auto"/>
        </w:rPr>
        <w:t>イ</w:t>
      </w:r>
      <w:r w:rsidR="00A4145D" w:rsidRPr="00D856D9">
        <w:rPr>
          <w:rFonts w:hint="eastAsia"/>
          <w:color w:val="auto"/>
        </w:rPr>
        <w:t>）</w:t>
      </w:r>
      <w:r w:rsidRPr="00D856D9">
        <w:rPr>
          <w:rFonts w:hint="eastAsia"/>
          <w:color w:val="auto"/>
        </w:rPr>
        <w:t>の他、必要に応じ、当該校に対して、その他の書類の提出を求めることができる。</w:t>
      </w:r>
    </w:p>
    <w:p w:rsidR="00651991" w:rsidRPr="00D856D9" w:rsidRDefault="00651991" w:rsidP="00E76E7C">
      <w:pPr>
        <w:adjustRightInd/>
        <w:ind w:leftChars="200" w:left="1130" w:hangingChars="300" w:hanging="678"/>
        <w:rPr>
          <w:color w:val="auto"/>
        </w:rPr>
      </w:pPr>
      <w:r w:rsidRPr="00D856D9">
        <w:rPr>
          <w:rFonts w:hint="eastAsia"/>
          <w:color w:val="auto"/>
        </w:rPr>
        <w:t>（</w:t>
      </w:r>
      <w:r w:rsidR="00185B32" w:rsidRPr="00D856D9">
        <w:rPr>
          <w:rFonts w:hint="eastAsia"/>
          <w:color w:val="auto"/>
        </w:rPr>
        <w:t>オ</w:t>
      </w:r>
      <w:r w:rsidRPr="00D856D9">
        <w:rPr>
          <w:rFonts w:hint="eastAsia"/>
          <w:color w:val="auto"/>
        </w:rPr>
        <w:t>）大会参加申請（外国人留学生</w:t>
      </w:r>
      <w:r w:rsidR="00A4145D" w:rsidRPr="00D856D9">
        <w:rPr>
          <w:rFonts w:hint="eastAsia"/>
          <w:color w:val="auto"/>
        </w:rPr>
        <w:t>選手</w:t>
      </w:r>
      <w:r w:rsidRPr="00D856D9">
        <w:rPr>
          <w:rFonts w:hint="eastAsia"/>
          <w:color w:val="auto"/>
        </w:rPr>
        <w:t>登録</w:t>
      </w:r>
      <w:r w:rsidRPr="00D856D9">
        <w:rPr>
          <w:color w:val="auto"/>
        </w:rPr>
        <w:t>(</w:t>
      </w:r>
      <w:r w:rsidR="00CA1A6A" w:rsidRPr="00D856D9">
        <w:rPr>
          <w:rFonts w:hint="eastAsia"/>
          <w:color w:val="auto"/>
        </w:rPr>
        <w:t>または登録</w:t>
      </w:r>
      <w:r w:rsidRPr="00D856D9">
        <w:rPr>
          <w:rFonts w:hint="eastAsia"/>
          <w:color w:val="auto"/>
        </w:rPr>
        <w:t>更新</w:t>
      </w:r>
      <w:r w:rsidRPr="00D856D9">
        <w:rPr>
          <w:color w:val="auto"/>
        </w:rPr>
        <w:t>)</w:t>
      </w:r>
      <w:r w:rsidRPr="00D856D9">
        <w:rPr>
          <w:rFonts w:hint="eastAsia"/>
          <w:color w:val="auto"/>
        </w:rPr>
        <w:t>申請を含む）には、別紙様式</w:t>
      </w:r>
      <w:r w:rsidR="008F64C4" w:rsidRPr="00D856D9">
        <w:rPr>
          <w:rFonts w:hint="eastAsia"/>
          <w:color w:val="auto"/>
        </w:rPr>
        <w:t>１</w:t>
      </w:r>
      <w:r w:rsidR="00802FB2" w:rsidRPr="00D856D9">
        <w:rPr>
          <w:rFonts w:hint="eastAsia"/>
          <w:color w:val="auto"/>
        </w:rPr>
        <w:t>-①または②（学校⇒専門部）</w:t>
      </w:r>
      <w:r w:rsidR="008F64C4" w:rsidRPr="00D856D9">
        <w:rPr>
          <w:rFonts w:hint="eastAsia"/>
          <w:color w:val="auto"/>
        </w:rPr>
        <w:t>・２</w:t>
      </w:r>
      <w:r w:rsidR="00802FB2" w:rsidRPr="00D856D9">
        <w:rPr>
          <w:rFonts w:hint="eastAsia"/>
          <w:color w:val="auto"/>
        </w:rPr>
        <w:t>（専門部⇒高体連）</w:t>
      </w:r>
      <w:r w:rsidRPr="00D856D9">
        <w:rPr>
          <w:rFonts w:hint="eastAsia"/>
          <w:color w:val="auto"/>
        </w:rPr>
        <w:t>を使用する。</w:t>
      </w:r>
    </w:p>
    <w:p w:rsidR="00085F93" w:rsidRPr="00D856D9" w:rsidRDefault="007700C5" w:rsidP="00085F93">
      <w:pPr>
        <w:numPr>
          <w:ilvl w:val="0"/>
          <w:numId w:val="1"/>
        </w:numPr>
        <w:adjustRightInd/>
        <w:ind w:left="567" w:hanging="425"/>
        <w:rPr>
          <w:rFonts w:hAnsi="Times New Roman" w:cs="Times New Roman"/>
          <w:color w:val="auto"/>
          <w:spacing w:val="8"/>
        </w:rPr>
      </w:pPr>
      <w:r w:rsidRPr="00D856D9">
        <w:rPr>
          <w:rFonts w:cs="Times New Roman" w:hint="eastAsia"/>
          <w:color w:val="auto"/>
          <w:spacing w:val="8"/>
        </w:rPr>
        <w:t>インターハイに出場する外国人留学生の中で、途中帰国する者</w:t>
      </w:r>
      <w:r w:rsidR="00185B32" w:rsidRPr="00D856D9">
        <w:rPr>
          <w:rFonts w:cs="Times New Roman" w:hint="eastAsia"/>
          <w:color w:val="auto"/>
          <w:spacing w:val="8"/>
        </w:rPr>
        <w:t>が</w:t>
      </w:r>
      <w:r w:rsidR="00046C2C" w:rsidRPr="00D856D9">
        <w:rPr>
          <w:rFonts w:cs="Times New Roman" w:hint="eastAsia"/>
          <w:color w:val="auto"/>
          <w:spacing w:val="8"/>
        </w:rPr>
        <w:t>あった</w:t>
      </w:r>
      <w:r w:rsidR="00085F93" w:rsidRPr="00D856D9">
        <w:rPr>
          <w:rFonts w:cs="Times New Roman" w:hint="eastAsia"/>
          <w:color w:val="auto"/>
          <w:spacing w:val="8"/>
        </w:rPr>
        <w:t>学校に対する取り</w:t>
      </w:r>
      <w:r w:rsidR="00085F93" w:rsidRPr="00D856D9">
        <w:rPr>
          <w:rFonts w:hAnsi="Times New Roman" w:cs="Times New Roman" w:hint="eastAsia"/>
          <w:color w:val="auto"/>
          <w:spacing w:val="8"/>
        </w:rPr>
        <w:t>扱い</w:t>
      </w:r>
    </w:p>
    <w:p w:rsidR="00085F93" w:rsidRPr="00D856D9" w:rsidRDefault="007700C5" w:rsidP="00D419AF">
      <w:pPr>
        <w:numPr>
          <w:ilvl w:val="2"/>
          <w:numId w:val="1"/>
        </w:numPr>
        <w:adjustRightInd/>
        <w:ind w:left="709" w:hanging="283"/>
        <w:rPr>
          <w:rFonts w:cs="Times New Roman"/>
          <w:color w:val="auto"/>
          <w:spacing w:val="8"/>
        </w:rPr>
      </w:pPr>
      <w:r w:rsidRPr="00D856D9">
        <w:rPr>
          <w:rFonts w:cs="Times New Roman" w:hint="eastAsia"/>
          <w:color w:val="auto"/>
          <w:spacing w:val="8"/>
        </w:rPr>
        <w:t>インターハイに出場する外国人留学生の中で、途中帰国する者</w:t>
      </w:r>
      <w:r w:rsidR="00185B32" w:rsidRPr="00D856D9">
        <w:rPr>
          <w:rFonts w:cs="Times New Roman" w:hint="eastAsia"/>
          <w:color w:val="auto"/>
          <w:spacing w:val="8"/>
        </w:rPr>
        <w:t>が</w:t>
      </w:r>
      <w:r w:rsidR="00046C2C" w:rsidRPr="00D856D9">
        <w:rPr>
          <w:rFonts w:cs="Times New Roman" w:hint="eastAsia"/>
          <w:color w:val="auto"/>
          <w:spacing w:val="8"/>
        </w:rPr>
        <w:t>あった</w:t>
      </w:r>
      <w:r w:rsidR="00085F93" w:rsidRPr="00D856D9">
        <w:rPr>
          <w:rFonts w:cs="Times New Roman" w:hint="eastAsia"/>
          <w:color w:val="auto"/>
          <w:spacing w:val="8"/>
        </w:rPr>
        <w:t>学校に対し、当該都道府県高等学校体育連盟は、当該校に対し理由説明を求めることができる。</w:t>
      </w:r>
    </w:p>
    <w:p w:rsidR="00085F93" w:rsidRPr="00D856D9" w:rsidRDefault="00085F93" w:rsidP="00085F93">
      <w:pPr>
        <w:numPr>
          <w:ilvl w:val="2"/>
          <w:numId w:val="1"/>
        </w:numPr>
        <w:adjustRightInd/>
        <w:ind w:left="567" w:hanging="141"/>
        <w:rPr>
          <w:rFonts w:cs="Times New Roman"/>
          <w:color w:val="auto"/>
          <w:spacing w:val="8"/>
        </w:rPr>
      </w:pPr>
      <w:r w:rsidRPr="00D856D9">
        <w:rPr>
          <w:rFonts w:cs="Times New Roman" w:hint="eastAsia"/>
          <w:color w:val="auto"/>
          <w:spacing w:val="8"/>
        </w:rPr>
        <w:lastRenderedPageBreak/>
        <w:t>調査の結果、</w:t>
      </w:r>
      <w:r w:rsidR="007700C5" w:rsidRPr="00D856D9">
        <w:rPr>
          <w:rFonts w:cs="Times New Roman" w:hint="eastAsia"/>
          <w:color w:val="auto"/>
          <w:spacing w:val="8"/>
        </w:rPr>
        <w:t>途中帰国する</w:t>
      </w:r>
      <w:r w:rsidRPr="00D856D9">
        <w:rPr>
          <w:rFonts w:cs="Times New Roman" w:hint="eastAsia"/>
          <w:color w:val="auto"/>
          <w:spacing w:val="8"/>
        </w:rPr>
        <w:t>理由が正当と認められない場合には、参加資格違反とみなし「競技者及び指導者規程」により処理する。</w:t>
      </w:r>
    </w:p>
    <w:p w:rsidR="001E24D1" w:rsidRPr="00D856D9" w:rsidRDefault="001E24D1" w:rsidP="00A4145D">
      <w:pPr>
        <w:numPr>
          <w:ilvl w:val="0"/>
          <w:numId w:val="1"/>
        </w:numPr>
        <w:adjustRightInd/>
        <w:ind w:left="567" w:hanging="425"/>
        <w:rPr>
          <w:rFonts w:cs="Times New Roman"/>
          <w:color w:val="auto"/>
          <w:spacing w:val="8"/>
        </w:rPr>
      </w:pPr>
      <w:r w:rsidRPr="00D856D9">
        <w:rPr>
          <w:rFonts w:cs="Times New Roman" w:hint="eastAsia"/>
          <w:color w:val="auto"/>
          <w:spacing w:val="8"/>
        </w:rPr>
        <w:t>９月入学の生徒（留学生・帰国生徒を含む）の出場においては開催基準要項の</w:t>
      </w:r>
      <w:r w:rsidRPr="00D856D9">
        <w:rPr>
          <w:rFonts w:cs="Times New Roman"/>
          <w:color w:val="auto"/>
          <w:spacing w:val="8"/>
        </w:rPr>
        <w:t>12(6)</w:t>
      </w:r>
      <w:r w:rsidRPr="00D856D9">
        <w:rPr>
          <w:rFonts w:cs="Times New Roman" w:hint="eastAsia"/>
          <w:color w:val="auto"/>
          <w:spacing w:val="8"/>
        </w:rPr>
        <w:t>に準ずる。</w:t>
      </w:r>
    </w:p>
    <w:p w:rsidR="001E24D1" w:rsidRPr="00D856D9" w:rsidRDefault="001E24D1" w:rsidP="00A4145D">
      <w:pPr>
        <w:numPr>
          <w:ilvl w:val="0"/>
          <w:numId w:val="1"/>
        </w:numPr>
        <w:adjustRightInd/>
        <w:ind w:left="567" w:hanging="425"/>
        <w:rPr>
          <w:rFonts w:cs="Times New Roman"/>
          <w:color w:val="auto"/>
          <w:spacing w:val="8"/>
        </w:rPr>
      </w:pPr>
      <w:r w:rsidRPr="00D856D9">
        <w:rPr>
          <w:rFonts w:cs="Times New Roman" w:hint="eastAsia"/>
          <w:color w:val="auto"/>
          <w:spacing w:val="8"/>
        </w:rPr>
        <w:t>留学先から帰国した生徒の扱いは</w:t>
      </w:r>
      <w:r w:rsidR="006461BC" w:rsidRPr="00D856D9">
        <w:rPr>
          <w:rFonts w:cs="Times New Roman" w:hint="eastAsia"/>
          <w:color w:val="auto"/>
          <w:spacing w:val="8"/>
        </w:rPr>
        <w:t>開催基準要項の</w:t>
      </w:r>
      <w:r w:rsidRPr="00D856D9">
        <w:rPr>
          <w:rFonts w:cs="Times New Roman"/>
          <w:color w:val="auto"/>
          <w:spacing w:val="8"/>
        </w:rPr>
        <w:t>12(6)</w:t>
      </w:r>
      <w:r w:rsidRPr="00D856D9">
        <w:rPr>
          <w:rFonts w:cs="Times New Roman" w:hint="eastAsia"/>
          <w:color w:val="auto"/>
          <w:spacing w:val="8"/>
        </w:rPr>
        <w:t>に準ずる。</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19"/>
      </w:tblGrid>
      <w:tr w:rsidR="001E24D1" w:rsidRPr="00D856D9" w:rsidTr="00FF1786">
        <w:tc>
          <w:tcPr>
            <w:tcW w:w="9639" w:type="dxa"/>
          </w:tcPr>
          <w:p w:rsidR="001E24D1" w:rsidRPr="00D856D9" w:rsidRDefault="006461BC" w:rsidP="00FF1786">
            <w:pPr>
              <w:suppressAutoHyphens/>
              <w:kinsoku w:val="0"/>
              <w:wordWrap w:val="0"/>
              <w:overflowPunct w:val="0"/>
              <w:autoSpaceDE w:val="0"/>
              <w:autoSpaceDN w:val="0"/>
              <w:spacing w:line="336" w:lineRule="atLeast"/>
              <w:rPr>
                <w:rFonts w:cs="Times New Roman"/>
                <w:color w:val="auto"/>
                <w:spacing w:val="14"/>
              </w:rPr>
            </w:pPr>
            <w:r w:rsidRPr="00D856D9">
              <w:rPr>
                <w:rFonts w:cs="Times New Roman" w:hint="eastAsia"/>
                <w:color w:val="auto"/>
                <w:spacing w:val="14"/>
              </w:rPr>
              <w:t>≪</w:t>
            </w:r>
            <w:r w:rsidR="001E24D1" w:rsidRPr="00D856D9">
              <w:rPr>
                <w:rFonts w:cs="Times New Roman" w:hint="eastAsia"/>
                <w:color w:val="auto"/>
                <w:spacing w:val="14"/>
              </w:rPr>
              <w:t xml:space="preserve">開催基準要項　</w:t>
            </w:r>
            <w:r w:rsidR="001E24D1" w:rsidRPr="00D856D9">
              <w:rPr>
                <w:rFonts w:cs="Times New Roman"/>
                <w:color w:val="auto"/>
                <w:spacing w:val="14"/>
              </w:rPr>
              <w:t>12</w:t>
            </w:r>
            <w:r w:rsidR="001E24D1" w:rsidRPr="00D856D9">
              <w:rPr>
                <w:rFonts w:cs="Times New Roman" w:hint="eastAsia"/>
                <w:color w:val="auto"/>
                <w:spacing w:val="14"/>
              </w:rPr>
              <w:t xml:space="preserve">　大会参加資格</w:t>
            </w:r>
            <w:r w:rsidR="001E24D1" w:rsidRPr="00D856D9">
              <w:rPr>
                <w:rFonts w:cs="Times New Roman"/>
                <w:color w:val="auto"/>
                <w:spacing w:val="14"/>
              </w:rPr>
              <w:t>(6)</w:t>
            </w:r>
            <w:r w:rsidRPr="00D856D9">
              <w:rPr>
                <w:rFonts w:cs="Times New Roman" w:hint="eastAsia"/>
                <w:color w:val="auto"/>
                <w:spacing w:val="14"/>
              </w:rPr>
              <w:t>≫</w:t>
            </w:r>
          </w:p>
          <w:p w:rsidR="001E24D1" w:rsidRPr="00D856D9" w:rsidRDefault="001E24D1" w:rsidP="00FF1786">
            <w:pPr>
              <w:suppressAutoHyphens/>
              <w:kinsoku w:val="0"/>
              <w:wordWrap w:val="0"/>
              <w:overflowPunct w:val="0"/>
              <w:autoSpaceDE w:val="0"/>
              <w:autoSpaceDN w:val="0"/>
              <w:spacing w:line="336" w:lineRule="atLeast"/>
              <w:ind w:left="568"/>
              <w:rPr>
                <w:rFonts w:cs="Times New Roman"/>
                <w:color w:val="auto"/>
                <w:spacing w:val="14"/>
                <w:w w:val="90"/>
              </w:rPr>
            </w:pPr>
            <w:r w:rsidRPr="00D856D9">
              <w:rPr>
                <w:rFonts w:cs="Times New Roman" w:hint="eastAsia"/>
                <w:color w:val="auto"/>
                <w:spacing w:val="14"/>
              </w:rPr>
              <w:t>転校後６ヶ月未満のものは参加を認めない。</w:t>
            </w:r>
            <w:r w:rsidRPr="00D856D9">
              <w:rPr>
                <w:rFonts w:cs="Times New Roman" w:hint="eastAsia"/>
                <w:color w:val="auto"/>
                <w:spacing w:val="14"/>
                <w:w w:val="90"/>
              </w:rPr>
              <w:t>（外国人留学生もこれに準ずる）</w:t>
            </w:r>
          </w:p>
          <w:p w:rsidR="001E24D1" w:rsidRPr="00D856D9" w:rsidRDefault="001E24D1" w:rsidP="001E24D1">
            <w:pPr>
              <w:suppressAutoHyphens/>
              <w:kinsoku w:val="0"/>
              <w:wordWrap w:val="0"/>
              <w:overflowPunct w:val="0"/>
              <w:autoSpaceDE w:val="0"/>
              <w:autoSpaceDN w:val="0"/>
              <w:spacing w:line="336" w:lineRule="atLeast"/>
              <w:ind w:leftChars="112" w:left="253"/>
              <w:rPr>
                <w:rFonts w:cs="Times New Roman"/>
                <w:color w:val="auto"/>
                <w:spacing w:val="14"/>
              </w:rPr>
            </w:pPr>
            <w:r w:rsidRPr="00D856D9">
              <w:rPr>
                <w:rFonts w:cs="Times New Roman" w:hint="eastAsia"/>
                <w:color w:val="auto"/>
                <w:spacing w:val="14"/>
              </w:rPr>
              <w:t>但し、一家転住などやむを得ない場合は、各都道府県高等学校体育連盟会長の認可があればこの限りではない。</w:t>
            </w:r>
          </w:p>
        </w:tc>
      </w:tr>
    </w:tbl>
    <w:p w:rsidR="003C45EA" w:rsidRPr="00D856D9" w:rsidRDefault="003C45EA" w:rsidP="00651991">
      <w:pPr>
        <w:adjustRightInd/>
        <w:rPr>
          <w:color w:val="auto"/>
        </w:rPr>
      </w:pPr>
    </w:p>
    <w:p w:rsidR="00604C70" w:rsidRPr="00D856D9" w:rsidRDefault="00604C70" w:rsidP="00651991">
      <w:pPr>
        <w:adjustRightInd/>
        <w:rPr>
          <w:color w:val="auto"/>
        </w:rPr>
      </w:pPr>
      <w:r w:rsidRPr="00D856D9">
        <w:rPr>
          <w:rFonts w:hint="eastAsia"/>
          <w:color w:val="auto"/>
        </w:rPr>
        <w:t>附則　この改正は、平成</w:t>
      </w:r>
      <w:r w:rsidR="009A5B60" w:rsidRPr="00D856D9">
        <w:rPr>
          <w:rFonts w:hint="eastAsia"/>
          <w:color w:val="auto"/>
        </w:rPr>
        <w:t>３０</w:t>
      </w:r>
      <w:r w:rsidRPr="00D856D9">
        <w:rPr>
          <w:rFonts w:hint="eastAsia"/>
          <w:color w:val="auto"/>
        </w:rPr>
        <w:t>年</w:t>
      </w:r>
      <w:r w:rsidR="009A5B60" w:rsidRPr="00D856D9">
        <w:rPr>
          <w:rFonts w:hint="eastAsia"/>
          <w:color w:val="auto"/>
        </w:rPr>
        <w:t>５</w:t>
      </w:r>
      <w:r w:rsidRPr="00D856D9">
        <w:rPr>
          <w:rFonts w:hint="eastAsia"/>
          <w:color w:val="auto"/>
        </w:rPr>
        <w:t>月</w:t>
      </w:r>
      <w:r w:rsidR="00CE4302" w:rsidRPr="00D856D9">
        <w:rPr>
          <w:rFonts w:hint="eastAsia"/>
          <w:color w:val="auto"/>
        </w:rPr>
        <w:t>２２</w:t>
      </w:r>
      <w:r w:rsidRPr="00D856D9">
        <w:rPr>
          <w:rFonts w:hint="eastAsia"/>
          <w:color w:val="auto"/>
        </w:rPr>
        <w:t>日から適用する。</w:t>
      </w:r>
    </w:p>
    <w:p w:rsidR="00E822B2" w:rsidRPr="00D856D9" w:rsidRDefault="00E822B2" w:rsidP="00651991">
      <w:pPr>
        <w:adjustRightInd/>
        <w:rPr>
          <w:color w:val="auto"/>
        </w:rPr>
      </w:pPr>
    </w:p>
    <w:p w:rsidR="00651991" w:rsidRPr="00D856D9" w:rsidRDefault="007512A7" w:rsidP="00651991">
      <w:pPr>
        <w:adjustRightInd/>
        <w:ind w:leftChars="300" w:left="678"/>
        <w:rPr>
          <w:rFonts w:hAnsi="Times New Roman" w:cs="Times New Roman"/>
          <w:color w:val="auto"/>
          <w:spacing w:val="8"/>
        </w:rPr>
      </w:pPr>
      <w:r w:rsidRPr="00D856D9">
        <w:rPr>
          <w:rFonts w:hint="eastAsia"/>
          <w:color w:val="auto"/>
        </w:rPr>
        <w:t xml:space="preserve">　</w:t>
      </w:r>
      <w:r w:rsidR="00651991" w:rsidRPr="00D856D9">
        <w:rPr>
          <w:rFonts w:hint="eastAsia"/>
          <w:color w:val="auto"/>
        </w:rPr>
        <w:t xml:space="preserve">　　</w:t>
      </w:r>
      <w:r w:rsidR="00651991" w:rsidRPr="00D856D9">
        <w:rPr>
          <w:rFonts w:hint="eastAsia"/>
          <w:color w:val="auto"/>
          <w:spacing w:val="9"/>
          <w:fitText w:val="2034" w:id="297004288"/>
        </w:rPr>
        <w:t>平成６年</w:t>
      </w:r>
      <w:r w:rsidR="00651991" w:rsidRPr="00D856D9">
        <w:rPr>
          <w:color w:val="auto"/>
          <w:spacing w:val="9"/>
          <w:fitText w:val="2034" w:id="297004288"/>
        </w:rPr>
        <w:t>11</w:t>
      </w:r>
      <w:r w:rsidR="00651991" w:rsidRPr="00D856D9">
        <w:rPr>
          <w:rFonts w:hint="eastAsia"/>
          <w:color w:val="auto"/>
          <w:spacing w:val="9"/>
          <w:fitText w:val="2034" w:id="297004288"/>
        </w:rPr>
        <w:t>月</w:t>
      </w:r>
      <w:r w:rsidR="00651991" w:rsidRPr="00D856D9">
        <w:rPr>
          <w:color w:val="auto"/>
          <w:spacing w:val="9"/>
          <w:fitText w:val="2034" w:id="297004288"/>
        </w:rPr>
        <w:t>15</w:t>
      </w:r>
      <w:r w:rsidR="00651991" w:rsidRPr="00D856D9">
        <w:rPr>
          <w:rFonts w:hint="eastAsia"/>
          <w:color w:val="auto"/>
          <w:fitText w:val="2034" w:id="297004288"/>
        </w:rPr>
        <w:t>日</w:t>
      </w:r>
      <w:r w:rsidR="00651991" w:rsidRPr="00D856D9">
        <w:rPr>
          <w:rFonts w:hint="eastAsia"/>
          <w:color w:val="auto"/>
        </w:rPr>
        <w:t xml:space="preserve">　　制　　定　　「外国人留学生の大会参加について」</w:t>
      </w:r>
    </w:p>
    <w:p w:rsidR="00651991" w:rsidRPr="00D856D9" w:rsidRDefault="00651991" w:rsidP="00651991">
      <w:pPr>
        <w:adjustRightInd/>
        <w:ind w:leftChars="300" w:left="678"/>
        <w:rPr>
          <w:rFonts w:hAnsi="Times New Roman" w:cs="Times New Roman"/>
          <w:color w:val="auto"/>
          <w:spacing w:val="8"/>
        </w:rPr>
      </w:pPr>
      <w:r w:rsidRPr="00D856D9">
        <w:rPr>
          <w:rFonts w:hint="eastAsia"/>
          <w:color w:val="auto"/>
        </w:rPr>
        <w:t xml:space="preserve">　　　</w:t>
      </w:r>
      <w:r w:rsidRPr="00D856D9">
        <w:rPr>
          <w:rFonts w:hint="eastAsia"/>
          <w:color w:val="auto"/>
          <w:spacing w:val="9"/>
          <w:fitText w:val="2034" w:id="297004289"/>
        </w:rPr>
        <w:t>平成７年</w:t>
      </w:r>
      <w:r w:rsidR="000F6E20" w:rsidRPr="00D856D9">
        <w:rPr>
          <w:color w:val="auto"/>
          <w:spacing w:val="9"/>
          <w:fitText w:val="2034" w:id="297004289"/>
        </w:rPr>
        <w:t xml:space="preserve"> </w:t>
      </w:r>
      <w:r w:rsidRPr="00D856D9">
        <w:rPr>
          <w:rFonts w:hint="eastAsia"/>
          <w:color w:val="auto"/>
          <w:spacing w:val="9"/>
          <w:fitText w:val="2034" w:id="297004289"/>
        </w:rPr>
        <w:t>５月</w:t>
      </w:r>
      <w:r w:rsidRPr="00D856D9">
        <w:rPr>
          <w:color w:val="auto"/>
          <w:spacing w:val="9"/>
          <w:fitText w:val="2034" w:id="297004289"/>
        </w:rPr>
        <w:t>30</w:t>
      </w:r>
      <w:r w:rsidRPr="00D856D9">
        <w:rPr>
          <w:rFonts w:hint="eastAsia"/>
          <w:color w:val="auto"/>
          <w:spacing w:val="-4"/>
          <w:fitText w:val="2034" w:id="297004289"/>
        </w:rPr>
        <w:t>日</w:t>
      </w:r>
      <w:r w:rsidRPr="00D856D9">
        <w:rPr>
          <w:rFonts w:hint="eastAsia"/>
          <w:color w:val="auto"/>
        </w:rPr>
        <w:t xml:space="preserve">　　一部改正　　「</w:t>
      </w:r>
      <w:r w:rsidRPr="00D856D9">
        <w:rPr>
          <w:color w:val="auto"/>
        </w:rPr>
        <w:t>20</w:t>
      </w:r>
      <w:r w:rsidRPr="00D856D9">
        <w:rPr>
          <w:rFonts w:hint="eastAsia"/>
          <w:color w:val="auto"/>
        </w:rPr>
        <w:t>％枠の適用」</w:t>
      </w:r>
    </w:p>
    <w:p w:rsidR="00651991" w:rsidRPr="00D856D9" w:rsidRDefault="00651991" w:rsidP="00651991">
      <w:pPr>
        <w:adjustRightInd/>
        <w:ind w:leftChars="300" w:left="678"/>
        <w:rPr>
          <w:rFonts w:hAnsi="Times New Roman" w:cs="Times New Roman"/>
          <w:color w:val="auto"/>
          <w:spacing w:val="8"/>
        </w:rPr>
      </w:pPr>
      <w:r w:rsidRPr="00D856D9">
        <w:rPr>
          <w:rFonts w:hint="eastAsia"/>
          <w:color w:val="auto"/>
        </w:rPr>
        <w:t xml:space="preserve">　　　</w:t>
      </w:r>
      <w:r w:rsidRPr="00D856D9">
        <w:rPr>
          <w:rFonts w:hint="eastAsia"/>
          <w:color w:val="auto"/>
          <w:spacing w:val="9"/>
          <w:fitText w:val="2034" w:id="297004290"/>
        </w:rPr>
        <w:t>平成</w:t>
      </w:r>
      <w:r w:rsidRPr="00D856D9">
        <w:rPr>
          <w:color w:val="auto"/>
          <w:spacing w:val="9"/>
          <w:fitText w:val="2034" w:id="297004290"/>
        </w:rPr>
        <w:t>14</w:t>
      </w:r>
      <w:r w:rsidRPr="00D856D9">
        <w:rPr>
          <w:rFonts w:hint="eastAsia"/>
          <w:color w:val="auto"/>
          <w:spacing w:val="9"/>
          <w:fitText w:val="2034" w:id="297004290"/>
        </w:rPr>
        <w:t>年５月</w:t>
      </w:r>
      <w:r w:rsidRPr="00D856D9">
        <w:rPr>
          <w:color w:val="auto"/>
          <w:spacing w:val="9"/>
          <w:fitText w:val="2034" w:id="297004290"/>
        </w:rPr>
        <w:t>30</w:t>
      </w:r>
      <w:r w:rsidRPr="00D856D9">
        <w:rPr>
          <w:rFonts w:hint="eastAsia"/>
          <w:color w:val="auto"/>
          <w:fitText w:val="2034" w:id="297004290"/>
        </w:rPr>
        <w:t>日</w:t>
      </w:r>
      <w:r w:rsidRPr="00D856D9">
        <w:rPr>
          <w:rFonts w:hint="eastAsia"/>
          <w:color w:val="auto"/>
        </w:rPr>
        <w:t xml:space="preserve">　　一部改正　</w:t>
      </w:r>
      <w:r w:rsidRPr="00D856D9">
        <w:rPr>
          <w:color w:val="auto"/>
        </w:rPr>
        <w:t xml:space="preserve">  </w:t>
      </w:r>
      <w:r w:rsidRPr="00D856D9">
        <w:rPr>
          <w:rFonts w:hint="eastAsia"/>
          <w:color w:val="auto"/>
        </w:rPr>
        <w:t>「在留資格」</w:t>
      </w:r>
    </w:p>
    <w:p w:rsidR="00651991" w:rsidRPr="00D856D9" w:rsidRDefault="00651991" w:rsidP="00651991">
      <w:pPr>
        <w:adjustRightInd/>
        <w:ind w:leftChars="300" w:left="678"/>
        <w:rPr>
          <w:rFonts w:hAnsi="Times New Roman" w:cs="Times New Roman"/>
          <w:color w:val="auto"/>
          <w:spacing w:val="8"/>
        </w:rPr>
      </w:pPr>
      <w:r w:rsidRPr="00D856D9">
        <w:rPr>
          <w:rFonts w:hint="eastAsia"/>
          <w:color w:val="auto"/>
        </w:rPr>
        <w:t xml:space="preserve">　　　</w:t>
      </w:r>
      <w:r w:rsidRPr="00D856D9">
        <w:rPr>
          <w:rFonts w:hint="eastAsia"/>
          <w:color w:val="auto"/>
          <w:spacing w:val="9"/>
          <w:fitText w:val="2034" w:id="297004291"/>
        </w:rPr>
        <w:t>平成</w:t>
      </w:r>
      <w:r w:rsidRPr="00D856D9">
        <w:rPr>
          <w:color w:val="auto"/>
          <w:spacing w:val="9"/>
          <w:fitText w:val="2034" w:id="297004291"/>
        </w:rPr>
        <w:t>15</w:t>
      </w:r>
      <w:r w:rsidRPr="00D856D9">
        <w:rPr>
          <w:rFonts w:hint="eastAsia"/>
          <w:color w:val="auto"/>
          <w:spacing w:val="9"/>
          <w:fitText w:val="2034" w:id="297004291"/>
        </w:rPr>
        <w:t>年</w:t>
      </w:r>
      <w:r w:rsidR="000F6E20" w:rsidRPr="00D856D9">
        <w:rPr>
          <w:rFonts w:hint="eastAsia"/>
          <w:color w:val="auto"/>
          <w:spacing w:val="9"/>
          <w:fitText w:val="2034" w:id="297004291"/>
        </w:rPr>
        <w:t>３月</w:t>
      </w:r>
      <w:r w:rsidR="000F6E20" w:rsidRPr="00D856D9">
        <w:rPr>
          <w:color w:val="auto"/>
          <w:spacing w:val="9"/>
          <w:fitText w:val="2034" w:id="297004291"/>
        </w:rPr>
        <w:t xml:space="preserve"> </w:t>
      </w:r>
      <w:r w:rsidRPr="00D856D9">
        <w:rPr>
          <w:rFonts w:hint="eastAsia"/>
          <w:color w:val="auto"/>
          <w:spacing w:val="9"/>
          <w:fitText w:val="2034" w:id="297004291"/>
        </w:rPr>
        <w:t>８</w:t>
      </w:r>
      <w:r w:rsidRPr="00D856D9">
        <w:rPr>
          <w:rFonts w:hint="eastAsia"/>
          <w:color w:val="auto"/>
          <w:spacing w:val="-4"/>
          <w:fitText w:val="2034" w:id="297004291"/>
        </w:rPr>
        <w:t>日</w:t>
      </w:r>
      <w:r w:rsidRPr="00D856D9">
        <w:rPr>
          <w:rFonts w:hint="eastAsia"/>
          <w:color w:val="auto"/>
        </w:rPr>
        <w:t xml:space="preserve">　　一部改正　　「競技者及び指導者規程」の適用</w:t>
      </w:r>
    </w:p>
    <w:p w:rsidR="00651991" w:rsidRPr="00D856D9" w:rsidRDefault="00651991" w:rsidP="00651991">
      <w:pPr>
        <w:adjustRightInd/>
        <w:ind w:leftChars="300" w:left="678"/>
        <w:rPr>
          <w:color w:val="auto"/>
        </w:rPr>
      </w:pPr>
      <w:r w:rsidRPr="00D856D9">
        <w:rPr>
          <w:rFonts w:hint="eastAsia"/>
          <w:color w:val="auto"/>
        </w:rPr>
        <w:t xml:space="preserve">　　　</w:t>
      </w:r>
      <w:r w:rsidRPr="00D856D9">
        <w:rPr>
          <w:rFonts w:hint="eastAsia"/>
          <w:color w:val="auto"/>
          <w:spacing w:val="9"/>
          <w:fitText w:val="2034" w:id="297004292"/>
        </w:rPr>
        <w:t>平成</w:t>
      </w:r>
      <w:r w:rsidRPr="00D856D9">
        <w:rPr>
          <w:color w:val="auto"/>
          <w:spacing w:val="9"/>
          <w:fitText w:val="2034" w:id="297004292"/>
        </w:rPr>
        <w:t>17</w:t>
      </w:r>
      <w:r w:rsidRPr="00D856D9">
        <w:rPr>
          <w:rFonts w:hint="eastAsia"/>
          <w:color w:val="auto"/>
          <w:spacing w:val="9"/>
          <w:fitText w:val="2034" w:id="297004292"/>
        </w:rPr>
        <w:t>年３月</w:t>
      </w:r>
      <w:r w:rsidR="000F6E20" w:rsidRPr="00D856D9">
        <w:rPr>
          <w:color w:val="auto"/>
          <w:spacing w:val="9"/>
          <w:fitText w:val="2034" w:id="297004292"/>
        </w:rPr>
        <w:t xml:space="preserve"> </w:t>
      </w:r>
      <w:r w:rsidRPr="00D856D9">
        <w:rPr>
          <w:rFonts w:hint="eastAsia"/>
          <w:color w:val="auto"/>
          <w:spacing w:val="9"/>
          <w:fitText w:val="2034" w:id="297004292"/>
        </w:rPr>
        <w:t>５</w:t>
      </w:r>
      <w:r w:rsidRPr="00D856D9">
        <w:rPr>
          <w:rFonts w:hint="eastAsia"/>
          <w:color w:val="auto"/>
          <w:spacing w:val="-4"/>
          <w:fitText w:val="2034" w:id="297004292"/>
        </w:rPr>
        <w:t>日</w:t>
      </w:r>
      <w:r w:rsidRPr="00D856D9">
        <w:rPr>
          <w:rFonts w:hint="eastAsia"/>
          <w:color w:val="auto"/>
        </w:rPr>
        <w:t xml:space="preserve">　　一部改正　　「大会参加資格の確認方法」</w:t>
      </w:r>
    </w:p>
    <w:p w:rsidR="000943EB" w:rsidRPr="00D856D9" w:rsidRDefault="000943EB" w:rsidP="000943EB">
      <w:pPr>
        <w:adjustRightInd/>
        <w:ind w:leftChars="300" w:left="678"/>
        <w:rPr>
          <w:color w:val="auto"/>
        </w:rPr>
      </w:pPr>
      <w:r w:rsidRPr="00D856D9">
        <w:rPr>
          <w:rFonts w:hint="eastAsia"/>
          <w:color w:val="auto"/>
        </w:rPr>
        <w:t xml:space="preserve">　　　</w:t>
      </w:r>
      <w:r w:rsidRPr="00D856D9">
        <w:rPr>
          <w:rFonts w:hint="eastAsia"/>
          <w:color w:val="auto"/>
          <w:spacing w:val="3"/>
          <w:fitText w:val="2034" w:id="303700480"/>
        </w:rPr>
        <w:t>平成2</w:t>
      </w:r>
      <w:r w:rsidR="00B175D4" w:rsidRPr="00D856D9">
        <w:rPr>
          <w:rFonts w:hint="eastAsia"/>
          <w:color w:val="auto"/>
          <w:spacing w:val="3"/>
          <w:fitText w:val="2034" w:id="303700480"/>
        </w:rPr>
        <w:t>2</w:t>
      </w:r>
      <w:r w:rsidRPr="00D856D9">
        <w:rPr>
          <w:rFonts w:hint="eastAsia"/>
          <w:color w:val="auto"/>
          <w:spacing w:val="3"/>
          <w:fitText w:val="2034" w:id="303700480"/>
        </w:rPr>
        <w:t>年</w:t>
      </w:r>
      <w:r w:rsidR="00B175D4" w:rsidRPr="00D856D9">
        <w:rPr>
          <w:rFonts w:hint="eastAsia"/>
          <w:color w:val="auto"/>
          <w:spacing w:val="3"/>
          <w:fitText w:val="2034" w:id="303700480"/>
        </w:rPr>
        <w:t>12</w:t>
      </w:r>
      <w:r w:rsidRPr="00D856D9">
        <w:rPr>
          <w:rFonts w:hint="eastAsia"/>
          <w:color w:val="auto"/>
          <w:spacing w:val="3"/>
          <w:fitText w:val="2034" w:id="303700480"/>
        </w:rPr>
        <w:t>月</w:t>
      </w:r>
      <w:r w:rsidRPr="00D856D9">
        <w:rPr>
          <w:color w:val="auto"/>
          <w:spacing w:val="3"/>
          <w:fitText w:val="2034" w:id="303700480"/>
        </w:rPr>
        <w:t xml:space="preserve"> </w:t>
      </w:r>
      <w:r w:rsidR="00B175D4" w:rsidRPr="00D856D9">
        <w:rPr>
          <w:rFonts w:hint="eastAsia"/>
          <w:color w:val="auto"/>
          <w:spacing w:val="3"/>
          <w:fitText w:val="2034" w:id="303700480"/>
        </w:rPr>
        <w:t>３</w:t>
      </w:r>
      <w:r w:rsidRPr="00D856D9">
        <w:rPr>
          <w:rFonts w:hint="eastAsia"/>
          <w:color w:val="auto"/>
          <w:spacing w:val="-7"/>
          <w:fitText w:val="2034" w:id="303700480"/>
        </w:rPr>
        <w:t>日</w:t>
      </w:r>
      <w:r w:rsidRPr="00D856D9">
        <w:rPr>
          <w:rFonts w:hint="eastAsia"/>
          <w:color w:val="auto"/>
        </w:rPr>
        <w:t xml:space="preserve">　　一部改正　　「大会参加資格の確認方法追加」</w:t>
      </w:r>
    </w:p>
    <w:p w:rsidR="005A5F2B" w:rsidRPr="00D856D9" w:rsidRDefault="00B175D4" w:rsidP="00B175D4">
      <w:pPr>
        <w:adjustRightInd/>
        <w:ind w:firstLineChars="300" w:firstLine="678"/>
        <w:rPr>
          <w:color w:val="auto"/>
          <w:spacing w:val="12"/>
        </w:rPr>
      </w:pPr>
      <w:r w:rsidRPr="00D856D9">
        <w:rPr>
          <w:rFonts w:hint="eastAsia"/>
          <w:color w:val="auto"/>
        </w:rPr>
        <w:t xml:space="preserve">　　　</w:t>
      </w:r>
      <w:r w:rsidR="005A5F2B" w:rsidRPr="00D856D9">
        <w:rPr>
          <w:rFonts w:hint="eastAsia"/>
          <w:color w:val="auto"/>
          <w:spacing w:val="9"/>
          <w:fitText w:val="2034" w:id="303701760"/>
        </w:rPr>
        <w:t>平成</w:t>
      </w:r>
      <w:r w:rsidR="005A5F2B" w:rsidRPr="00D856D9">
        <w:rPr>
          <w:color w:val="auto"/>
          <w:spacing w:val="9"/>
          <w:fitText w:val="2034" w:id="303701760"/>
        </w:rPr>
        <w:t>2</w:t>
      </w:r>
      <w:r w:rsidRPr="00D856D9">
        <w:rPr>
          <w:rFonts w:hint="eastAsia"/>
          <w:color w:val="auto"/>
          <w:spacing w:val="9"/>
          <w:fitText w:val="2034" w:id="303701760"/>
        </w:rPr>
        <w:t>3</w:t>
      </w:r>
      <w:r w:rsidR="005A5F2B" w:rsidRPr="00D856D9">
        <w:rPr>
          <w:rFonts w:hint="eastAsia"/>
          <w:color w:val="auto"/>
          <w:spacing w:val="9"/>
          <w:fitText w:val="2034" w:id="303701760"/>
        </w:rPr>
        <w:t>年</w:t>
      </w:r>
      <w:r w:rsidRPr="00D856D9">
        <w:rPr>
          <w:rFonts w:hint="eastAsia"/>
          <w:color w:val="auto"/>
          <w:spacing w:val="9"/>
          <w:fitText w:val="2034" w:id="303701760"/>
        </w:rPr>
        <w:t>５</w:t>
      </w:r>
      <w:r w:rsidR="005A5F2B" w:rsidRPr="00D856D9">
        <w:rPr>
          <w:rFonts w:hint="eastAsia"/>
          <w:color w:val="auto"/>
          <w:spacing w:val="9"/>
          <w:fitText w:val="2034" w:id="303701760"/>
        </w:rPr>
        <w:t>月</w:t>
      </w:r>
      <w:r w:rsidRPr="00D856D9">
        <w:rPr>
          <w:rFonts w:hint="eastAsia"/>
          <w:color w:val="auto"/>
          <w:spacing w:val="9"/>
          <w:fitText w:val="2034" w:id="303701760"/>
        </w:rPr>
        <w:t>24</w:t>
      </w:r>
      <w:r w:rsidR="005A5F2B" w:rsidRPr="00D856D9">
        <w:rPr>
          <w:rFonts w:hint="eastAsia"/>
          <w:color w:val="auto"/>
          <w:fitText w:val="2034" w:id="303701760"/>
        </w:rPr>
        <w:t>日</w:t>
      </w:r>
      <w:r w:rsidR="005A5F2B" w:rsidRPr="00D856D9">
        <w:rPr>
          <w:rFonts w:hint="eastAsia"/>
          <w:color w:val="auto"/>
        </w:rPr>
        <w:t xml:space="preserve">　　一部改正</w:t>
      </w:r>
      <w:r w:rsidR="005A5F2B" w:rsidRPr="00D856D9">
        <w:rPr>
          <w:color w:val="auto"/>
        </w:rPr>
        <w:tab/>
        <w:t xml:space="preserve">  </w:t>
      </w:r>
      <w:r w:rsidRPr="00D856D9">
        <w:rPr>
          <w:rFonts w:hint="eastAsia"/>
          <w:color w:val="auto"/>
        </w:rPr>
        <w:t>「冬季大会参加資格の期限」</w:t>
      </w:r>
    </w:p>
    <w:p w:rsidR="000943EB" w:rsidRPr="00D856D9" w:rsidRDefault="000943EB" w:rsidP="000943EB">
      <w:pPr>
        <w:adjustRightInd/>
        <w:ind w:leftChars="300" w:left="678"/>
        <w:rPr>
          <w:color w:val="auto"/>
        </w:rPr>
      </w:pPr>
      <w:r w:rsidRPr="00D856D9">
        <w:rPr>
          <w:rFonts w:hint="eastAsia"/>
          <w:color w:val="auto"/>
        </w:rPr>
        <w:t xml:space="preserve">　　　</w:t>
      </w:r>
      <w:r w:rsidRPr="00D856D9">
        <w:rPr>
          <w:rFonts w:hint="eastAsia"/>
          <w:color w:val="auto"/>
          <w:spacing w:val="9"/>
          <w:fitText w:val="2034" w:id="303700481"/>
        </w:rPr>
        <w:t>平成24年</w:t>
      </w:r>
      <w:r w:rsidR="00B175D4" w:rsidRPr="00D856D9">
        <w:rPr>
          <w:rFonts w:hint="eastAsia"/>
          <w:color w:val="auto"/>
          <w:spacing w:val="9"/>
          <w:fitText w:val="2034" w:id="303700481"/>
        </w:rPr>
        <w:t>４</w:t>
      </w:r>
      <w:r w:rsidRPr="00D856D9">
        <w:rPr>
          <w:rFonts w:hint="eastAsia"/>
          <w:color w:val="auto"/>
          <w:spacing w:val="9"/>
          <w:fitText w:val="2034" w:id="303700481"/>
        </w:rPr>
        <w:t>月</w:t>
      </w:r>
      <w:r w:rsidRPr="00D856D9">
        <w:rPr>
          <w:color w:val="auto"/>
          <w:spacing w:val="9"/>
          <w:fitText w:val="2034" w:id="303700481"/>
        </w:rPr>
        <w:t xml:space="preserve"> </w:t>
      </w:r>
      <w:r w:rsidR="00B175D4" w:rsidRPr="00D856D9">
        <w:rPr>
          <w:rFonts w:hint="eastAsia"/>
          <w:color w:val="auto"/>
          <w:spacing w:val="9"/>
          <w:fitText w:val="2034" w:id="303700481"/>
        </w:rPr>
        <w:t>１</w:t>
      </w:r>
      <w:r w:rsidRPr="00D856D9">
        <w:rPr>
          <w:rFonts w:hint="eastAsia"/>
          <w:color w:val="auto"/>
          <w:spacing w:val="-4"/>
          <w:fitText w:val="2034" w:id="303700481"/>
        </w:rPr>
        <w:t>日</w:t>
      </w:r>
      <w:r w:rsidRPr="00D856D9">
        <w:rPr>
          <w:rFonts w:hint="eastAsia"/>
          <w:color w:val="auto"/>
        </w:rPr>
        <w:t xml:space="preserve">　　一部改正　　</w:t>
      </w:r>
      <w:r w:rsidR="00B175D4" w:rsidRPr="00D856D9">
        <w:rPr>
          <w:rFonts w:hint="eastAsia"/>
          <w:color w:val="auto"/>
        </w:rPr>
        <w:t>「公営財団法人化に伴う文言の整理」</w:t>
      </w:r>
    </w:p>
    <w:p w:rsidR="005A5F2B" w:rsidRPr="00D856D9" w:rsidRDefault="005A5F2B" w:rsidP="005A5F2B">
      <w:pPr>
        <w:adjustRightInd/>
        <w:ind w:leftChars="300" w:left="678"/>
        <w:rPr>
          <w:color w:val="auto"/>
        </w:rPr>
      </w:pPr>
      <w:r w:rsidRPr="00D856D9">
        <w:rPr>
          <w:rFonts w:hint="eastAsia"/>
          <w:color w:val="auto"/>
        </w:rPr>
        <w:t xml:space="preserve">　　　</w:t>
      </w:r>
      <w:r w:rsidRPr="00D856D9">
        <w:rPr>
          <w:rFonts w:hint="eastAsia"/>
          <w:color w:val="auto"/>
          <w:spacing w:val="9"/>
          <w:fitText w:val="2034" w:id="303702272"/>
        </w:rPr>
        <w:t>平成25年</w:t>
      </w:r>
      <w:r w:rsidR="007C2BDF" w:rsidRPr="00D856D9">
        <w:rPr>
          <w:rFonts w:hint="eastAsia"/>
          <w:color w:val="auto"/>
          <w:spacing w:val="9"/>
          <w:fitText w:val="2034" w:id="303702272"/>
        </w:rPr>
        <w:t>５</w:t>
      </w:r>
      <w:r w:rsidRPr="00D856D9">
        <w:rPr>
          <w:rFonts w:hint="eastAsia"/>
          <w:color w:val="auto"/>
          <w:spacing w:val="9"/>
          <w:fitText w:val="2034" w:id="303702272"/>
        </w:rPr>
        <w:t>月</w:t>
      </w:r>
      <w:r w:rsidR="007C2BDF" w:rsidRPr="00D856D9">
        <w:rPr>
          <w:rFonts w:hint="eastAsia"/>
          <w:color w:val="auto"/>
          <w:spacing w:val="9"/>
          <w:fitText w:val="2034" w:id="303702272"/>
        </w:rPr>
        <w:t>21</w:t>
      </w:r>
      <w:r w:rsidRPr="00D856D9">
        <w:rPr>
          <w:rFonts w:hint="eastAsia"/>
          <w:color w:val="auto"/>
          <w:fitText w:val="2034" w:id="303702272"/>
        </w:rPr>
        <w:t>日</w:t>
      </w:r>
      <w:r w:rsidRPr="00D856D9">
        <w:rPr>
          <w:rFonts w:hint="eastAsia"/>
          <w:color w:val="auto"/>
        </w:rPr>
        <w:t xml:space="preserve">　　一部改正　　「条項・文言の整理及び改正」</w:t>
      </w:r>
    </w:p>
    <w:p w:rsidR="008956FA" w:rsidRPr="00D856D9" w:rsidRDefault="008956FA" w:rsidP="008956FA">
      <w:pPr>
        <w:adjustRightInd/>
        <w:ind w:leftChars="300" w:left="678"/>
        <w:rPr>
          <w:color w:val="auto"/>
        </w:rPr>
      </w:pPr>
      <w:r w:rsidRPr="00D856D9">
        <w:rPr>
          <w:rFonts w:hint="eastAsia"/>
          <w:color w:val="auto"/>
        </w:rPr>
        <w:t xml:space="preserve">　　　</w:t>
      </w:r>
      <w:r w:rsidRPr="00D856D9">
        <w:rPr>
          <w:rFonts w:hint="eastAsia"/>
          <w:color w:val="auto"/>
          <w:spacing w:val="9"/>
          <w:fitText w:val="2034" w:id="410339840"/>
        </w:rPr>
        <w:t>平成25年</w:t>
      </w:r>
      <w:r w:rsidR="00F56A3D" w:rsidRPr="00D856D9">
        <w:rPr>
          <w:rFonts w:hint="eastAsia"/>
          <w:color w:val="auto"/>
          <w:spacing w:val="9"/>
          <w:fitText w:val="2034" w:id="410339840"/>
        </w:rPr>
        <w:t>12</w:t>
      </w:r>
      <w:r w:rsidRPr="00D856D9">
        <w:rPr>
          <w:rFonts w:hint="eastAsia"/>
          <w:color w:val="auto"/>
          <w:spacing w:val="9"/>
          <w:fitText w:val="2034" w:id="410339840"/>
        </w:rPr>
        <w:t>月</w:t>
      </w:r>
      <w:r w:rsidR="00B25D6F" w:rsidRPr="00D856D9">
        <w:rPr>
          <w:rFonts w:hint="eastAsia"/>
          <w:color w:val="auto"/>
          <w:spacing w:val="9"/>
          <w:fitText w:val="2034" w:id="410339840"/>
        </w:rPr>
        <w:t>5</w:t>
      </w:r>
      <w:r w:rsidRPr="00D856D9">
        <w:rPr>
          <w:rFonts w:hint="eastAsia"/>
          <w:color w:val="auto"/>
          <w:fitText w:val="2034" w:id="410339840"/>
        </w:rPr>
        <w:t>日</w:t>
      </w:r>
      <w:r w:rsidRPr="00D856D9">
        <w:rPr>
          <w:rFonts w:hint="eastAsia"/>
          <w:color w:val="auto"/>
        </w:rPr>
        <w:t xml:space="preserve">　　一部改正　　「文言の</w:t>
      </w:r>
      <w:r w:rsidR="00934482" w:rsidRPr="00D856D9">
        <w:rPr>
          <w:rFonts w:hint="eastAsia"/>
          <w:color w:val="auto"/>
        </w:rPr>
        <w:t>一部訂正</w:t>
      </w:r>
      <w:r w:rsidRPr="00D856D9">
        <w:rPr>
          <w:rFonts w:hint="eastAsia"/>
          <w:color w:val="auto"/>
        </w:rPr>
        <w:t>」</w:t>
      </w:r>
    </w:p>
    <w:p w:rsidR="00604C70" w:rsidRPr="00D419AF" w:rsidRDefault="009A5B60" w:rsidP="00D419AF">
      <w:pPr>
        <w:adjustRightInd/>
        <w:ind w:leftChars="300" w:left="678"/>
        <w:rPr>
          <w:rFonts w:hint="eastAsia"/>
          <w:color w:val="auto"/>
        </w:rPr>
      </w:pPr>
      <w:r w:rsidRPr="00D856D9">
        <w:rPr>
          <w:rFonts w:hint="eastAsia"/>
          <w:color w:val="auto"/>
        </w:rPr>
        <w:t xml:space="preserve">　　　</w:t>
      </w:r>
      <w:r w:rsidRPr="00D856D9">
        <w:rPr>
          <w:rFonts w:hint="eastAsia"/>
          <w:color w:val="auto"/>
          <w:spacing w:val="9"/>
          <w:fitText w:val="2034" w:id="1652264448"/>
        </w:rPr>
        <w:t>平成30年</w:t>
      </w:r>
      <w:r w:rsidR="00966A67" w:rsidRPr="00D856D9">
        <w:rPr>
          <w:rFonts w:hint="eastAsia"/>
          <w:color w:val="auto"/>
          <w:spacing w:val="9"/>
          <w:fitText w:val="2034" w:id="1652264448"/>
        </w:rPr>
        <w:t>5</w:t>
      </w:r>
      <w:r w:rsidRPr="00D856D9">
        <w:rPr>
          <w:rFonts w:hint="eastAsia"/>
          <w:color w:val="auto"/>
          <w:spacing w:val="9"/>
          <w:fitText w:val="2034" w:id="1652264448"/>
        </w:rPr>
        <w:t>月</w:t>
      </w:r>
      <w:r w:rsidR="00966A67" w:rsidRPr="00D856D9">
        <w:rPr>
          <w:rFonts w:hint="eastAsia"/>
          <w:color w:val="auto"/>
          <w:spacing w:val="9"/>
          <w:fitText w:val="2034" w:id="1652264448"/>
        </w:rPr>
        <w:t>22</w:t>
      </w:r>
      <w:r w:rsidRPr="00D856D9">
        <w:rPr>
          <w:rFonts w:hint="eastAsia"/>
          <w:color w:val="auto"/>
          <w:fitText w:val="2034" w:id="1652264448"/>
        </w:rPr>
        <w:t>日</w:t>
      </w:r>
      <w:r w:rsidRPr="00D856D9">
        <w:rPr>
          <w:rFonts w:hint="eastAsia"/>
          <w:color w:val="auto"/>
        </w:rPr>
        <w:t xml:space="preserve">　　一部改正　　</w:t>
      </w:r>
      <w:r w:rsidR="00A40334" w:rsidRPr="00D856D9">
        <w:rPr>
          <w:rFonts w:hint="eastAsia"/>
          <w:color w:val="auto"/>
        </w:rPr>
        <w:t>「申請時添付書類の改正」</w:t>
      </w:r>
      <w:bookmarkStart w:id="0" w:name="_GoBack"/>
      <w:bookmarkEnd w:id="0"/>
    </w:p>
    <w:sectPr w:rsidR="00604C70" w:rsidRPr="00D419AF" w:rsidSect="005A47E5">
      <w:footerReference w:type="default" r:id="rId7"/>
      <w:type w:val="continuous"/>
      <w:pgSz w:w="11906" w:h="16838"/>
      <w:pgMar w:top="851" w:right="851" w:bottom="851" w:left="851" w:header="720" w:footer="720" w:gutter="0"/>
      <w:pgNumType w:start="1"/>
      <w:cols w:space="720"/>
      <w:noEndnote/>
      <w:docGrid w:type="linesAndChars" w:linePitch="336"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03A9C" w:rsidRDefault="00403A9C">
      <w:r>
        <w:separator/>
      </w:r>
    </w:p>
  </w:endnote>
  <w:endnote w:type="continuationSeparator" w:id="0">
    <w:p w:rsidR="00403A9C" w:rsidRDefault="00403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E29F0" w:rsidRDefault="007E29F0" w:rsidP="007E29F0">
    <w:pPr>
      <w:pStyle w:val="a5"/>
      <w:framePr w:wrap="auto" w:vAnchor="text" w:hAnchor="margin" w:xAlign="center" w:y="1"/>
      <w:jc w:val="center"/>
    </w:pPr>
    <w:r>
      <w:fldChar w:fldCharType="begin"/>
    </w:r>
    <w:r>
      <w:instrText>PAGE   \* MERGEFORMAT</w:instrText>
    </w:r>
    <w:r>
      <w:fldChar w:fldCharType="separate"/>
    </w:r>
    <w:r w:rsidR="00D856D9" w:rsidRPr="00D856D9">
      <w:rPr>
        <w:noProof/>
        <w:lang w:val="ja-JP" w:eastAsia="ja-JP"/>
      </w:rPr>
      <w:t>28</w:t>
    </w:r>
    <w:r>
      <w:fldChar w:fldCharType="end"/>
    </w:r>
  </w:p>
  <w:p w:rsidR="00085F93" w:rsidRDefault="00085F93">
    <w:pPr>
      <w:framePr w:wrap="auto" w:vAnchor="text" w:hAnchor="margin" w:xAlign="center" w:y="1"/>
      <w:adjustRightInd/>
      <w:jc w:val="center"/>
      <w:rPr>
        <w:rFonts w:hAnsi="Times New Roman" w:cs="Times New Roman"/>
        <w:spacing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03A9C" w:rsidRDefault="00403A9C">
      <w:r>
        <w:rPr>
          <w:rFonts w:hAnsi="Times New Roman" w:cs="Times New Roman"/>
          <w:color w:val="auto"/>
          <w:sz w:val="2"/>
          <w:szCs w:val="2"/>
        </w:rPr>
        <w:continuationSeparator/>
      </w:r>
    </w:p>
  </w:footnote>
  <w:footnote w:type="continuationSeparator" w:id="0">
    <w:p w:rsidR="00403A9C" w:rsidRDefault="00403A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FA2380"/>
    <w:multiLevelType w:val="hybridMultilevel"/>
    <w:tmpl w:val="BFAEF278"/>
    <w:lvl w:ilvl="0" w:tplc="6B5ADA3C">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 w15:restartNumberingAfterBreak="0">
    <w:nsid w:val="2E233607"/>
    <w:multiLevelType w:val="hybridMultilevel"/>
    <w:tmpl w:val="C2502D1C"/>
    <w:lvl w:ilvl="0" w:tplc="F1A4A06C">
      <w:start w:val="1"/>
      <w:numFmt w:val="decimal"/>
      <w:lvlText w:val="(%1)"/>
      <w:lvlJc w:val="left"/>
      <w:pPr>
        <w:ind w:left="1288" w:hanging="720"/>
      </w:pPr>
      <w:rPr>
        <w:rFonts w:cs="Times New Roman" w:hint="default"/>
      </w:rPr>
    </w:lvl>
    <w:lvl w:ilvl="1" w:tplc="557CF734">
      <w:start w:val="1"/>
      <w:numFmt w:val="decimalEnclosedCircle"/>
      <w:lvlText w:val="%2"/>
      <w:lvlJc w:val="left"/>
      <w:pPr>
        <w:ind w:left="780" w:hanging="360"/>
      </w:pPr>
      <w:rPr>
        <w:rFonts w:cs="Times New Roman" w:hint="default"/>
      </w:rPr>
    </w:lvl>
    <w:lvl w:ilvl="2" w:tplc="6E6E1440">
      <w:start w:val="1"/>
      <w:numFmt w:val="decimalEnclosedCircle"/>
      <w:lvlText w:val="%3"/>
      <w:lvlJc w:val="left"/>
      <w:pPr>
        <w:ind w:left="1200" w:hanging="360"/>
      </w:pPr>
      <w:rPr>
        <w:rFonts w:cs="Times New Roman" w:hint="default"/>
      </w:rPr>
    </w:lvl>
    <w:lvl w:ilvl="3" w:tplc="D8549DC4">
      <w:start w:val="6"/>
      <w:numFmt w:val="decimal"/>
      <w:lvlText w:val="（%4）"/>
      <w:lvlJc w:val="left"/>
      <w:pPr>
        <w:ind w:left="1980" w:hanging="720"/>
      </w:pPr>
      <w:rPr>
        <w:rFonts w:hint="default"/>
      </w:rPr>
    </w:lvl>
    <w:lvl w:ilvl="4" w:tplc="14FC626C">
      <w:start w:val="1"/>
      <w:numFmt w:val="aiueoFullWidth"/>
      <w:lvlText w:val="（%5）"/>
      <w:lvlJc w:val="left"/>
      <w:pPr>
        <w:ind w:left="2400" w:hanging="720"/>
      </w:pPr>
      <w:rPr>
        <w:rFonts w:hint="default"/>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35BB7987"/>
    <w:multiLevelType w:val="hybridMultilevel"/>
    <w:tmpl w:val="C9846058"/>
    <w:lvl w:ilvl="0" w:tplc="A0B4950E">
      <w:start w:val="1"/>
      <w:numFmt w:val="aiueoFullWidth"/>
      <w:lvlText w:val="（%1）"/>
      <w:lvlJc w:val="left"/>
      <w:pPr>
        <w:ind w:left="1288" w:hanging="72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proofState w:spelling="clean" w:grammar="dirty"/>
  <w:defaultTabStop w:val="720"/>
  <w:hyphenationZone w:val="0"/>
  <w:drawingGridHorizontalSpacing w:val="3276"/>
  <w:drawingGridVerticalSpacing w:val="336"/>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B90"/>
    <w:rsid w:val="0004411C"/>
    <w:rsid w:val="00046C2C"/>
    <w:rsid w:val="00050C2A"/>
    <w:rsid w:val="000529B9"/>
    <w:rsid w:val="00072C4C"/>
    <w:rsid w:val="00074F4E"/>
    <w:rsid w:val="00085F93"/>
    <w:rsid w:val="000943EB"/>
    <w:rsid w:val="000A5E9E"/>
    <w:rsid w:val="000C76DE"/>
    <w:rsid w:val="000F6E20"/>
    <w:rsid w:val="001007E3"/>
    <w:rsid w:val="001020DF"/>
    <w:rsid w:val="00115FEA"/>
    <w:rsid w:val="001222D2"/>
    <w:rsid w:val="0013365C"/>
    <w:rsid w:val="00155A64"/>
    <w:rsid w:val="001618B4"/>
    <w:rsid w:val="0016274B"/>
    <w:rsid w:val="00172D73"/>
    <w:rsid w:val="00175346"/>
    <w:rsid w:val="0017660B"/>
    <w:rsid w:val="00182996"/>
    <w:rsid w:val="00185B32"/>
    <w:rsid w:val="00191A36"/>
    <w:rsid w:val="00192240"/>
    <w:rsid w:val="001E24D1"/>
    <w:rsid w:val="001F0969"/>
    <w:rsid w:val="00213993"/>
    <w:rsid w:val="002442DB"/>
    <w:rsid w:val="002531F5"/>
    <w:rsid w:val="00265A82"/>
    <w:rsid w:val="00270211"/>
    <w:rsid w:val="00286038"/>
    <w:rsid w:val="002A1A59"/>
    <w:rsid w:val="002B1B59"/>
    <w:rsid w:val="002B6EC8"/>
    <w:rsid w:val="002C66D2"/>
    <w:rsid w:val="002F49DC"/>
    <w:rsid w:val="00307D1B"/>
    <w:rsid w:val="00324909"/>
    <w:rsid w:val="00353FF7"/>
    <w:rsid w:val="0036504F"/>
    <w:rsid w:val="00395E51"/>
    <w:rsid w:val="003C45EA"/>
    <w:rsid w:val="003D6E8E"/>
    <w:rsid w:val="003E2938"/>
    <w:rsid w:val="00403A9C"/>
    <w:rsid w:val="00442E20"/>
    <w:rsid w:val="004A2C5E"/>
    <w:rsid w:val="0052265E"/>
    <w:rsid w:val="00531578"/>
    <w:rsid w:val="00590781"/>
    <w:rsid w:val="005A0636"/>
    <w:rsid w:val="005A2A65"/>
    <w:rsid w:val="005A47E5"/>
    <w:rsid w:val="005A5F2B"/>
    <w:rsid w:val="005B1782"/>
    <w:rsid w:val="005B5DFD"/>
    <w:rsid w:val="005E2F26"/>
    <w:rsid w:val="00600CF4"/>
    <w:rsid w:val="00604C70"/>
    <w:rsid w:val="00642613"/>
    <w:rsid w:val="006461BC"/>
    <w:rsid w:val="00651991"/>
    <w:rsid w:val="00665F5E"/>
    <w:rsid w:val="00681D11"/>
    <w:rsid w:val="0068322B"/>
    <w:rsid w:val="00684D43"/>
    <w:rsid w:val="00714974"/>
    <w:rsid w:val="007512A7"/>
    <w:rsid w:val="007549CD"/>
    <w:rsid w:val="007700C5"/>
    <w:rsid w:val="00770137"/>
    <w:rsid w:val="007855EB"/>
    <w:rsid w:val="007A249C"/>
    <w:rsid w:val="007C2BDF"/>
    <w:rsid w:val="007D3825"/>
    <w:rsid w:val="007D41F4"/>
    <w:rsid w:val="007E29F0"/>
    <w:rsid w:val="007F19C8"/>
    <w:rsid w:val="00802FB2"/>
    <w:rsid w:val="00832060"/>
    <w:rsid w:val="00877E75"/>
    <w:rsid w:val="008956FA"/>
    <w:rsid w:val="008A4B08"/>
    <w:rsid w:val="008B5A95"/>
    <w:rsid w:val="008C1C88"/>
    <w:rsid w:val="008C258B"/>
    <w:rsid w:val="008F5A0C"/>
    <w:rsid w:val="008F64C4"/>
    <w:rsid w:val="00934482"/>
    <w:rsid w:val="009559C1"/>
    <w:rsid w:val="00966A67"/>
    <w:rsid w:val="00987B43"/>
    <w:rsid w:val="009A5B60"/>
    <w:rsid w:val="009B0F8C"/>
    <w:rsid w:val="009C0068"/>
    <w:rsid w:val="009D595D"/>
    <w:rsid w:val="00A34FC6"/>
    <w:rsid w:val="00A40334"/>
    <w:rsid w:val="00A4145D"/>
    <w:rsid w:val="00A94385"/>
    <w:rsid w:val="00AB2028"/>
    <w:rsid w:val="00AB3358"/>
    <w:rsid w:val="00AB6AE2"/>
    <w:rsid w:val="00AC71AB"/>
    <w:rsid w:val="00AC72E2"/>
    <w:rsid w:val="00AD0AA3"/>
    <w:rsid w:val="00AD40A3"/>
    <w:rsid w:val="00AD55E6"/>
    <w:rsid w:val="00AF0F9D"/>
    <w:rsid w:val="00B02140"/>
    <w:rsid w:val="00B106B8"/>
    <w:rsid w:val="00B1649F"/>
    <w:rsid w:val="00B175D4"/>
    <w:rsid w:val="00B25D6F"/>
    <w:rsid w:val="00B55CA1"/>
    <w:rsid w:val="00B60F56"/>
    <w:rsid w:val="00B749EF"/>
    <w:rsid w:val="00BC49F4"/>
    <w:rsid w:val="00BD7C9F"/>
    <w:rsid w:val="00C02BA3"/>
    <w:rsid w:val="00C1373C"/>
    <w:rsid w:val="00C2292D"/>
    <w:rsid w:val="00C64E45"/>
    <w:rsid w:val="00C80F18"/>
    <w:rsid w:val="00C84419"/>
    <w:rsid w:val="00C97DE6"/>
    <w:rsid w:val="00CA1A6A"/>
    <w:rsid w:val="00CA2577"/>
    <w:rsid w:val="00CD04A4"/>
    <w:rsid w:val="00CE4302"/>
    <w:rsid w:val="00D404D8"/>
    <w:rsid w:val="00D419AF"/>
    <w:rsid w:val="00D538C6"/>
    <w:rsid w:val="00D53F58"/>
    <w:rsid w:val="00D678D7"/>
    <w:rsid w:val="00D856D9"/>
    <w:rsid w:val="00DD1D3C"/>
    <w:rsid w:val="00DF0CD6"/>
    <w:rsid w:val="00E4129D"/>
    <w:rsid w:val="00E568B7"/>
    <w:rsid w:val="00E65AB3"/>
    <w:rsid w:val="00E76E7C"/>
    <w:rsid w:val="00E822B2"/>
    <w:rsid w:val="00E87280"/>
    <w:rsid w:val="00EC7772"/>
    <w:rsid w:val="00ED0D21"/>
    <w:rsid w:val="00EE446A"/>
    <w:rsid w:val="00EE7623"/>
    <w:rsid w:val="00F06444"/>
    <w:rsid w:val="00F56A3D"/>
    <w:rsid w:val="00F76833"/>
    <w:rsid w:val="00F837C6"/>
    <w:rsid w:val="00FA3B90"/>
    <w:rsid w:val="00FF17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CFF50CF"/>
  <w15:chartTrackingRefBased/>
  <w15:docId w15:val="{7B2CAEF4-D00B-41A4-8550-78D7C625E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3B90"/>
    <w:pPr>
      <w:tabs>
        <w:tab w:val="center" w:pos="4252"/>
        <w:tab w:val="right" w:pos="8504"/>
      </w:tabs>
      <w:snapToGrid w:val="0"/>
    </w:pPr>
    <w:rPr>
      <w:rFonts w:hAnsi="Times New Roman" w:cs="Times New Roman"/>
      <w:lang w:val="x-none" w:eastAsia="x-none"/>
    </w:rPr>
  </w:style>
  <w:style w:type="character" w:customStyle="1" w:styleId="a4">
    <w:name w:val="ヘッダー (文字)"/>
    <w:link w:val="a3"/>
    <w:uiPriority w:val="99"/>
    <w:locked/>
    <w:rsid w:val="00FA3B90"/>
    <w:rPr>
      <w:rFonts w:ascii="ＭＳ 明朝" w:eastAsia="ＭＳ 明朝" w:cs="ＭＳ 明朝"/>
      <w:color w:val="000000"/>
      <w:kern w:val="0"/>
      <w:sz w:val="21"/>
      <w:szCs w:val="21"/>
    </w:rPr>
  </w:style>
  <w:style w:type="paragraph" w:styleId="a5">
    <w:name w:val="footer"/>
    <w:basedOn w:val="a"/>
    <w:link w:val="a6"/>
    <w:uiPriority w:val="99"/>
    <w:unhideWhenUsed/>
    <w:rsid w:val="00FA3B90"/>
    <w:pPr>
      <w:tabs>
        <w:tab w:val="center" w:pos="4252"/>
        <w:tab w:val="right" w:pos="8504"/>
      </w:tabs>
      <w:snapToGrid w:val="0"/>
    </w:pPr>
    <w:rPr>
      <w:rFonts w:hAnsi="Times New Roman" w:cs="Times New Roman"/>
      <w:lang w:val="x-none" w:eastAsia="x-none"/>
    </w:rPr>
  </w:style>
  <w:style w:type="character" w:customStyle="1" w:styleId="a6">
    <w:name w:val="フッター (文字)"/>
    <w:link w:val="a5"/>
    <w:uiPriority w:val="99"/>
    <w:locked/>
    <w:rsid w:val="00FA3B90"/>
    <w:rPr>
      <w:rFonts w:ascii="ＭＳ 明朝" w:eastAsia="ＭＳ 明朝" w:cs="ＭＳ 明朝"/>
      <w:color w:val="000000"/>
      <w:kern w:val="0"/>
      <w:sz w:val="21"/>
      <w:szCs w:val="21"/>
    </w:rPr>
  </w:style>
  <w:style w:type="table" w:styleId="a7">
    <w:name w:val="Table Grid"/>
    <w:basedOn w:val="a1"/>
    <w:uiPriority w:val="59"/>
    <w:rsid w:val="00BD7C9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Note Heading"/>
    <w:basedOn w:val="a"/>
    <w:next w:val="a"/>
    <w:link w:val="a9"/>
    <w:uiPriority w:val="99"/>
    <w:unhideWhenUsed/>
    <w:rsid w:val="000F6E20"/>
    <w:pPr>
      <w:jc w:val="center"/>
    </w:pPr>
    <w:rPr>
      <w:rFonts w:hAnsi="Times New Roman" w:cs="Times New Roman"/>
      <w:spacing w:val="8"/>
      <w:sz w:val="20"/>
      <w:szCs w:val="20"/>
      <w:lang w:val="x-none" w:eastAsia="x-none"/>
    </w:rPr>
  </w:style>
  <w:style w:type="character" w:customStyle="1" w:styleId="a9">
    <w:name w:val="記 (文字)"/>
    <w:link w:val="a8"/>
    <w:uiPriority w:val="99"/>
    <w:locked/>
    <w:rsid w:val="000F6E20"/>
    <w:rPr>
      <w:rFonts w:ascii="ＭＳ 明朝" w:cs="Times New Roman"/>
      <w:color w:val="000000"/>
      <w:spacing w:val="8"/>
      <w:kern w:val="0"/>
    </w:rPr>
  </w:style>
  <w:style w:type="paragraph" w:styleId="aa">
    <w:name w:val="Closing"/>
    <w:basedOn w:val="a"/>
    <w:link w:val="ab"/>
    <w:uiPriority w:val="99"/>
    <w:unhideWhenUsed/>
    <w:rsid w:val="000F6E20"/>
    <w:pPr>
      <w:jc w:val="right"/>
    </w:pPr>
    <w:rPr>
      <w:rFonts w:hAnsi="Times New Roman" w:cs="Times New Roman"/>
      <w:spacing w:val="8"/>
      <w:sz w:val="20"/>
      <w:szCs w:val="20"/>
      <w:lang w:val="x-none" w:eastAsia="x-none"/>
    </w:rPr>
  </w:style>
  <w:style w:type="character" w:customStyle="1" w:styleId="ab">
    <w:name w:val="結語 (文字)"/>
    <w:link w:val="aa"/>
    <w:uiPriority w:val="99"/>
    <w:locked/>
    <w:rsid w:val="000F6E20"/>
    <w:rPr>
      <w:rFonts w:ascii="ＭＳ 明朝" w:cs="Times New Roman"/>
      <w:color w:val="000000"/>
      <w:spacing w:val="8"/>
      <w:kern w:val="0"/>
    </w:rPr>
  </w:style>
  <w:style w:type="paragraph" w:styleId="ac">
    <w:name w:val="List Paragraph"/>
    <w:basedOn w:val="a"/>
    <w:uiPriority w:val="34"/>
    <w:qFormat/>
    <w:rsid w:val="00C80F18"/>
    <w:pPr>
      <w:adjustRightInd/>
      <w:ind w:leftChars="400" w:left="840"/>
      <w:jc w:val="both"/>
      <w:textAlignment w:val="auto"/>
    </w:pPr>
    <w:rPr>
      <w:rFonts w:ascii="Century" w:hAnsi="Century" w:cs="Times New Roman"/>
      <w:color w:val="auto"/>
      <w:kern w:val="2"/>
      <w:szCs w:val="22"/>
    </w:rPr>
  </w:style>
  <w:style w:type="paragraph" w:styleId="ad">
    <w:name w:val="Balloon Text"/>
    <w:basedOn w:val="a"/>
    <w:link w:val="ae"/>
    <w:uiPriority w:val="99"/>
    <w:semiHidden/>
    <w:unhideWhenUsed/>
    <w:rsid w:val="00C97DE6"/>
    <w:rPr>
      <w:rFonts w:ascii="Arial" w:eastAsia="ＭＳ ゴシック" w:hAnsi="Arial" w:cs="Times New Roman"/>
      <w:sz w:val="18"/>
      <w:szCs w:val="18"/>
    </w:rPr>
  </w:style>
  <w:style w:type="character" w:customStyle="1" w:styleId="ae">
    <w:name w:val="吹き出し (文字)"/>
    <w:link w:val="ad"/>
    <w:uiPriority w:val="99"/>
    <w:semiHidden/>
    <w:rsid w:val="00C97DE6"/>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490</Words>
  <Characters>2799</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外国人留学生及び中国等帰国生徒の全国高等学校総合体育大会への参加について</vt:lpstr>
    </vt:vector>
  </TitlesOfParts>
  <Company>TAIMS</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外国人留学生及び中国等帰国生徒の全国高等学校総合体育大会への参加について</dc:title>
  <dc:subject/>
  <dc:creator>東京都</dc:creator>
  <cp:keywords/>
  <cp:lastModifiedBy>KOUTAIREN6</cp:lastModifiedBy>
  <cp:revision>4</cp:revision>
  <cp:lastPrinted>2018-05-18T09:07:00Z</cp:lastPrinted>
  <dcterms:created xsi:type="dcterms:W3CDTF">2020-03-25T03:27:00Z</dcterms:created>
  <dcterms:modified xsi:type="dcterms:W3CDTF">2020-03-25T04:03:00Z</dcterms:modified>
</cp:coreProperties>
</file>